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30B6" w14:textId="77777777" w:rsidR="0097103F" w:rsidRDefault="0097103F">
      <w:pPr>
        <w:spacing w:line="420" w:lineRule="exact"/>
        <w:jc w:val="center"/>
        <w:rPr>
          <w:rFonts w:ascii="华文中宋" w:eastAsia="华文中宋" w:hAnsi="华文中宋" w:cs="宋体-18030"/>
          <w:sz w:val="36"/>
          <w:szCs w:val="36"/>
        </w:rPr>
      </w:pPr>
    </w:p>
    <w:p w14:paraId="45AD8B16" w14:textId="51D8D692" w:rsidR="00E614D4" w:rsidRPr="00A63182" w:rsidRDefault="0097103F">
      <w:pPr>
        <w:spacing w:line="420" w:lineRule="exact"/>
        <w:jc w:val="center"/>
        <w:rPr>
          <w:rFonts w:ascii="华文中宋" w:eastAsia="华文中宋" w:hAnsi="华文中宋" w:cs="宋体-18030"/>
          <w:sz w:val="36"/>
          <w:szCs w:val="36"/>
        </w:rPr>
      </w:pPr>
      <w:r w:rsidRPr="0097103F">
        <w:rPr>
          <w:rFonts w:ascii="华文中宋" w:eastAsia="华文中宋" w:hAnsi="华文中宋" w:cs="宋体-18030" w:hint="eastAsia"/>
          <w:sz w:val="36"/>
          <w:szCs w:val="36"/>
        </w:rPr>
        <w:t>党员转接组织关系</w:t>
      </w:r>
      <w:r w:rsidR="0003778C">
        <w:rPr>
          <w:rFonts w:ascii="华文中宋" w:eastAsia="华文中宋" w:hAnsi="华文中宋" w:cs="宋体-18030" w:hint="eastAsia"/>
          <w:sz w:val="36"/>
          <w:szCs w:val="36"/>
        </w:rPr>
        <w:t>注意事项</w:t>
      </w:r>
    </w:p>
    <w:p w14:paraId="2DBDA415" w14:textId="77777777" w:rsidR="00E614D4" w:rsidRDefault="00E614D4">
      <w:pPr>
        <w:spacing w:line="420" w:lineRule="exact"/>
        <w:jc w:val="center"/>
        <w:rPr>
          <w:rFonts w:ascii="黑体" w:eastAsia="黑体" w:hAnsi="宋体-18030" w:cs="宋体-18030"/>
          <w:b/>
          <w:sz w:val="36"/>
          <w:szCs w:val="36"/>
        </w:rPr>
      </w:pPr>
    </w:p>
    <w:p w14:paraId="5F4C9258" w14:textId="77777777" w:rsidR="00E614D4" w:rsidRPr="00C91272" w:rsidRDefault="00A1783B" w:rsidP="00C91272">
      <w:pPr>
        <w:spacing w:line="500" w:lineRule="exact"/>
        <w:rPr>
          <w:rFonts w:ascii="仿宋_GB2312" w:hAnsi="宋体-18030" w:cs="宋体-18030"/>
        </w:rPr>
      </w:pPr>
      <w:r w:rsidRPr="00C91272">
        <w:rPr>
          <w:rFonts w:ascii="仿宋" w:eastAsia="仿宋" w:hAnsi="仿宋"/>
          <w:u w:val="single"/>
        </w:rPr>
        <w:t xml:space="preserve">　　　　</w:t>
      </w:r>
      <w:r w:rsidR="00E614D4" w:rsidRPr="00C91272">
        <w:rPr>
          <w:rFonts w:ascii="仿宋_GB2312" w:hAnsi="宋体-18030" w:cs="宋体-18030" w:hint="eastAsia"/>
        </w:rPr>
        <w:t>党员同志：</w:t>
      </w:r>
    </w:p>
    <w:p w14:paraId="17971635" w14:textId="77777777" w:rsidR="0097103F" w:rsidRPr="00C91272" w:rsidRDefault="0003778C" w:rsidP="00C91272">
      <w:pPr>
        <w:widowControl/>
        <w:spacing w:line="500" w:lineRule="exact"/>
        <w:ind w:firstLineChars="200" w:firstLine="560"/>
        <w:jc w:val="left"/>
        <w:rPr>
          <w:rFonts w:ascii="仿宋_GB2312" w:hAnsi="宋体-18030" w:cs="宋体-18030"/>
        </w:rPr>
      </w:pPr>
      <w:r w:rsidRPr="0003778C">
        <w:rPr>
          <w:rFonts w:ascii="仿宋_GB2312" w:hAnsi="宋体-18030" w:cs="宋体-18030" w:hint="eastAsia"/>
        </w:rPr>
        <w:t>党员组织关系介绍信是党员转接组织关系的凭证，需妥善保管。</w:t>
      </w:r>
      <w:r w:rsidR="0097103F" w:rsidRPr="00C91272">
        <w:rPr>
          <w:rFonts w:ascii="仿宋_GB2312" w:hAnsi="宋体-18030" w:cs="宋体-18030" w:hint="eastAsia"/>
        </w:rPr>
        <w:t>为便于您及时接转党员组织关系，履行党员的责任和义务，特对以下事项</w:t>
      </w:r>
      <w:proofErr w:type="gramStart"/>
      <w:r w:rsidR="0097103F" w:rsidRPr="00C91272">
        <w:rPr>
          <w:rFonts w:ascii="仿宋_GB2312" w:hAnsi="宋体-18030" w:cs="宋体-18030" w:hint="eastAsia"/>
        </w:rPr>
        <w:t>作出</w:t>
      </w:r>
      <w:proofErr w:type="gramEnd"/>
      <w:r w:rsidR="0097103F" w:rsidRPr="00C91272">
        <w:rPr>
          <w:rFonts w:ascii="仿宋_GB2312" w:hAnsi="宋体-18030" w:cs="宋体-18030" w:hint="eastAsia"/>
        </w:rPr>
        <w:t>提示：</w:t>
      </w:r>
    </w:p>
    <w:p w14:paraId="1A3BB9BC" w14:textId="4B7B13E9" w:rsidR="0097103F" w:rsidRPr="00C91272" w:rsidRDefault="0097103F" w:rsidP="00C91272">
      <w:pPr>
        <w:widowControl/>
        <w:spacing w:line="500" w:lineRule="exact"/>
        <w:ind w:firstLineChars="200" w:firstLine="560"/>
        <w:jc w:val="left"/>
        <w:rPr>
          <w:rFonts w:ascii="仿宋_GB2312" w:hAnsi="宋体-18030" w:cs="宋体-18030"/>
        </w:rPr>
      </w:pPr>
      <w:r w:rsidRPr="00C91272">
        <w:rPr>
          <w:rFonts w:ascii="仿宋_GB2312" w:hAnsi="宋体-18030" w:cs="宋体-18030" w:hint="eastAsia"/>
        </w:rPr>
        <w:t>（一</w:t>
      </w:r>
      <w:r w:rsidR="00C5408B" w:rsidRPr="00C91272">
        <w:rPr>
          <w:rFonts w:ascii="仿宋_GB2312" w:hAnsi="宋体-18030" w:cs="宋体-18030" w:hint="eastAsia"/>
        </w:rPr>
        <w:t>）转出</w:t>
      </w:r>
      <w:r w:rsidR="00C5408B" w:rsidRPr="00C91272">
        <w:rPr>
          <w:rFonts w:ascii="仿宋_GB2312" w:hAnsi="宋体-18030" w:cs="宋体-18030"/>
        </w:rPr>
        <w:t>组织关系的</w:t>
      </w:r>
      <w:r w:rsidR="00D0631F">
        <w:rPr>
          <w:rFonts w:ascii="仿宋_GB2312" w:hAnsi="宋体-18030" w:cs="宋体-18030" w:hint="eastAsia"/>
        </w:rPr>
        <w:t>党员应在有效期内持</w:t>
      </w:r>
      <w:r w:rsidRPr="00C91272">
        <w:rPr>
          <w:rFonts w:ascii="仿宋_GB2312" w:hAnsi="宋体-18030" w:cs="宋体-18030" w:hint="eastAsia"/>
        </w:rPr>
        <w:t>组织关系介绍信</w:t>
      </w:r>
      <w:r w:rsidR="00D0631F">
        <w:rPr>
          <w:rFonts w:ascii="仿宋_GB2312" w:hAnsi="宋体-18030" w:cs="宋体-18030" w:hint="eastAsia"/>
        </w:rPr>
        <w:t>到</w:t>
      </w:r>
      <w:r w:rsidR="00D0631F">
        <w:rPr>
          <w:rFonts w:ascii="仿宋_GB2312" w:hAnsi="宋体-18030" w:cs="宋体-18030"/>
        </w:rPr>
        <w:t>去往党组织报到</w:t>
      </w:r>
      <w:r w:rsidRPr="00C91272">
        <w:rPr>
          <w:rFonts w:ascii="仿宋_GB2312" w:hAnsi="宋体-18030" w:cs="宋体-18030" w:hint="eastAsia"/>
        </w:rPr>
        <w:t>，确保对方党组织在有效期内接收介绍信</w:t>
      </w:r>
      <w:r w:rsidR="00D0631F">
        <w:rPr>
          <w:rFonts w:ascii="仿宋_GB2312" w:hAnsi="宋体-18030" w:cs="宋体-18030" w:hint="eastAsia"/>
        </w:rPr>
        <w:t>，</w:t>
      </w:r>
      <w:r w:rsidR="00D0631F">
        <w:rPr>
          <w:rFonts w:ascii="仿宋_GB2312" w:hAnsi="宋体-18030" w:cs="宋体-18030"/>
        </w:rPr>
        <w:t>提交介绍信前请</w:t>
      </w:r>
      <w:r w:rsidR="00D0631F" w:rsidRPr="00D0631F">
        <w:rPr>
          <w:rFonts w:ascii="仿宋_GB2312" w:hAnsi="宋体-18030" w:cs="宋体-18030"/>
          <w:b/>
        </w:rPr>
        <w:t>拍照留底</w:t>
      </w:r>
      <w:r w:rsidRPr="00C91272">
        <w:rPr>
          <w:rFonts w:ascii="仿宋_GB2312" w:hAnsi="宋体-18030" w:cs="宋体-18030" w:hint="eastAsia"/>
        </w:rPr>
        <w:t>。对方党组织成功接收党员组织关系介绍信后，应在介绍信下方的回执联上加盖党组织公章，并通过适当方式（邮寄</w:t>
      </w:r>
      <w:r w:rsidR="001F1D73">
        <w:rPr>
          <w:rFonts w:ascii="仿宋_GB2312" w:hAnsi="宋体-18030" w:cs="宋体-18030" w:hint="eastAsia"/>
        </w:rPr>
        <w:t>、</w:t>
      </w:r>
      <w:r w:rsidR="001F1D73">
        <w:rPr>
          <w:rFonts w:ascii="仿宋_GB2312" w:hAnsi="宋体-18030" w:cs="宋体-18030"/>
        </w:rPr>
        <w:t>快递</w:t>
      </w:r>
      <w:r w:rsidRPr="00C91272">
        <w:rPr>
          <w:rFonts w:ascii="仿宋_GB2312" w:hAnsi="宋体-18030" w:cs="宋体-18030" w:hint="eastAsia"/>
        </w:rPr>
        <w:t>或传真）</w:t>
      </w:r>
      <w:r w:rsidR="0003778C">
        <w:rPr>
          <w:rFonts w:ascii="仿宋_GB2312" w:hAnsi="宋体-18030" w:cs="宋体-18030" w:hint="eastAsia"/>
        </w:rPr>
        <w:t>按</w:t>
      </w:r>
      <w:r w:rsidR="0003778C">
        <w:rPr>
          <w:rFonts w:ascii="仿宋_GB2312" w:hAnsi="宋体-18030" w:cs="宋体-18030"/>
        </w:rPr>
        <w:t>回执地址</w:t>
      </w:r>
      <w:r w:rsidR="001F1D73">
        <w:rPr>
          <w:rFonts w:ascii="仿宋_GB2312" w:hAnsi="宋体-18030" w:cs="宋体-18030" w:hint="eastAsia"/>
        </w:rPr>
        <w:t>寄出</w:t>
      </w:r>
      <w:r w:rsidR="00D0631F">
        <w:rPr>
          <w:rFonts w:ascii="仿宋_GB2312" w:hAnsi="宋体-18030" w:cs="宋体-18030" w:hint="eastAsia"/>
        </w:rPr>
        <w:t>，寄出</w:t>
      </w:r>
      <w:r w:rsidR="00D0631F">
        <w:rPr>
          <w:rFonts w:ascii="仿宋_GB2312" w:hAnsi="宋体-18030" w:cs="宋体-18030"/>
        </w:rPr>
        <w:t>回执前请</w:t>
      </w:r>
      <w:r w:rsidR="00D0631F" w:rsidRPr="00D0631F">
        <w:rPr>
          <w:rFonts w:ascii="仿宋_GB2312" w:hAnsi="宋体-18030" w:cs="宋体-18030"/>
          <w:b/>
        </w:rPr>
        <w:t>拍照</w:t>
      </w:r>
      <w:r w:rsidR="00D0631F" w:rsidRPr="00D0631F">
        <w:rPr>
          <w:rFonts w:ascii="仿宋_GB2312" w:hAnsi="宋体-18030" w:cs="宋体-18030" w:hint="eastAsia"/>
          <w:b/>
        </w:rPr>
        <w:t>留底</w:t>
      </w:r>
      <w:r w:rsidR="00D0631F">
        <w:rPr>
          <w:rFonts w:ascii="仿宋_GB2312" w:hAnsi="宋体-18030" w:cs="宋体-18030" w:hint="eastAsia"/>
        </w:rPr>
        <w:t>。</w:t>
      </w:r>
      <w:r w:rsidR="00D0631F" w:rsidRPr="00C91272">
        <w:rPr>
          <w:rFonts w:ascii="仿宋_GB2312" w:hAnsi="宋体-18030" w:cs="宋体-18030" w:hint="eastAsia"/>
        </w:rPr>
        <w:t>请您</w:t>
      </w:r>
      <w:r w:rsidR="00D0631F">
        <w:rPr>
          <w:rFonts w:ascii="仿宋_GB2312" w:hAnsi="宋体-18030" w:cs="宋体-18030" w:hint="eastAsia"/>
        </w:rPr>
        <w:t>主动</w:t>
      </w:r>
      <w:r w:rsidR="00D0631F">
        <w:rPr>
          <w:rFonts w:ascii="仿宋_GB2312" w:hAnsi="宋体-18030" w:cs="宋体-18030"/>
        </w:rPr>
        <w:t>到党支部报到、</w:t>
      </w:r>
      <w:r w:rsidR="0003778C">
        <w:rPr>
          <w:rFonts w:ascii="仿宋_GB2312" w:hAnsi="宋体-18030" w:cs="宋体-18030" w:hint="eastAsia"/>
        </w:rPr>
        <w:t>参加</w:t>
      </w:r>
      <w:r w:rsidRPr="00C91272">
        <w:rPr>
          <w:rFonts w:ascii="仿宋_GB2312" w:hAnsi="宋体-18030" w:cs="宋体-18030" w:hint="eastAsia"/>
        </w:rPr>
        <w:t>组织生活并交纳党费</w:t>
      </w:r>
      <w:r w:rsidR="00D0631F">
        <w:rPr>
          <w:rFonts w:ascii="仿宋_GB2312" w:hAnsi="宋体-18030" w:cs="宋体-18030" w:hint="eastAsia"/>
        </w:rPr>
        <w:t>，</w:t>
      </w:r>
      <w:r w:rsidR="00D0631F">
        <w:rPr>
          <w:rFonts w:ascii="仿宋_GB2312" w:hAnsi="宋体-18030" w:cs="宋体-18030"/>
        </w:rPr>
        <w:t>并自行</w:t>
      </w:r>
      <w:r w:rsidR="00D0631F" w:rsidRPr="00D0631F">
        <w:rPr>
          <w:rFonts w:ascii="仿宋_GB2312" w:hAnsi="宋体-18030" w:cs="宋体-18030"/>
          <w:b/>
        </w:rPr>
        <w:t>做好记录</w:t>
      </w:r>
      <w:r w:rsidRPr="00C91272">
        <w:rPr>
          <w:rFonts w:ascii="仿宋_GB2312" w:hAnsi="宋体-18030" w:cs="宋体-18030" w:hint="eastAsia"/>
        </w:rPr>
        <w:t>。在确认组织关系转接成功后，</w:t>
      </w:r>
      <w:r w:rsidR="00C5408B" w:rsidRPr="00C91272">
        <w:rPr>
          <w:rFonts w:ascii="仿宋_GB2312" w:hAnsi="宋体-18030" w:cs="宋体-18030" w:hint="eastAsia"/>
        </w:rPr>
        <w:t>请</w:t>
      </w:r>
      <w:r w:rsidR="00C5408B" w:rsidRPr="00C91272">
        <w:rPr>
          <w:rFonts w:ascii="仿宋_GB2312" w:hAnsi="宋体-18030" w:cs="宋体-18030"/>
        </w:rPr>
        <w:t>您</w:t>
      </w:r>
      <w:r w:rsidRPr="00C91272">
        <w:rPr>
          <w:rFonts w:ascii="仿宋_GB2312" w:hAnsi="宋体-18030" w:cs="宋体-18030" w:hint="eastAsia"/>
        </w:rPr>
        <w:t>向</w:t>
      </w:r>
      <w:r w:rsidR="00BF0841">
        <w:rPr>
          <w:rFonts w:ascii="仿宋_GB2312" w:hAnsi="宋体-18030" w:cs="宋体-18030" w:hint="eastAsia"/>
        </w:rPr>
        <w:t>学院党组织</w:t>
      </w:r>
      <w:r w:rsidRPr="00C91272">
        <w:rPr>
          <w:rFonts w:ascii="仿宋_GB2312" w:hAnsi="宋体-18030" w:cs="宋体-18030" w:hint="eastAsia"/>
        </w:rPr>
        <w:t>做一次反馈。</w:t>
      </w:r>
    </w:p>
    <w:p w14:paraId="005129E8" w14:textId="30542FC5" w:rsidR="0097103F" w:rsidRDefault="0097103F" w:rsidP="00C91272">
      <w:pPr>
        <w:spacing w:line="500" w:lineRule="exact"/>
        <w:ind w:firstLine="555"/>
        <w:rPr>
          <w:rFonts w:ascii="仿宋" w:eastAsia="仿宋" w:hAnsi="仿宋"/>
        </w:rPr>
      </w:pPr>
      <w:r w:rsidRPr="00C91272">
        <w:rPr>
          <w:rFonts w:ascii="仿宋_GB2312" w:hAnsi="宋体-18030" w:cs="宋体-18030" w:hint="eastAsia"/>
        </w:rPr>
        <w:t>（二）</w:t>
      </w:r>
      <w:r w:rsidR="001F1D73" w:rsidRPr="00C91272">
        <w:rPr>
          <w:rFonts w:ascii="仿宋" w:eastAsia="仿宋" w:hAnsi="仿宋"/>
        </w:rPr>
        <w:t>党员</w:t>
      </w:r>
      <w:r w:rsidR="001F1D73" w:rsidRPr="00722446">
        <w:rPr>
          <w:rFonts w:ascii="仿宋" w:eastAsia="仿宋" w:hAnsi="仿宋" w:hint="eastAsia"/>
        </w:rPr>
        <w:t>离校后超过6个月</w:t>
      </w:r>
      <w:r w:rsidR="001F1D73">
        <w:rPr>
          <w:rFonts w:ascii="仿宋" w:eastAsia="仿宋" w:hAnsi="仿宋"/>
        </w:rPr>
        <w:t>未反馈回执</w:t>
      </w:r>
      <w:r w:rsidR="001F1D73">
        <w:rPr>
          <w:rFonts w:ascii="仿宋" w:eastAsia="仿宋" w:hAnsi="仿宋" w:hint="eastAsia"/>
        </w:rPr>
        <w:t>、</w:t>
      </w:r>
      <w:r w:rsidR="001F1D73" w:rsidRPr="00722446">
        <w:rPr>
          <w:rFonts w:ascii="仿宋" w:eastAsia="仿宋" w:hAnsi="仿宋" w:hint="eastAsia"/>
        </w:rPr>
        <w:t>未转出成功，无正当理由拒不与原所在</w:t>
      </w:r>
      <w:r w:rsidR="00BF0841">
        <w:rPr>
          <w:rFonts w:ascii="仿宋" w:eastAsia="仿宋" w:hAnsi="仿宋" w:hint="eastAsia"/>
        </w:rPr>
        <w:t>基层</w:t>
      </w:r>
      <w:r w:rsidR="00D0631F">
        <w:rPr>
          <w:rFonts w:ascii="仿宋" w:eastAsia="仿宋" w:hAnsi="仿宋" w:hint="eastAsia"/>
        </w:rPr>
        <w:t>党组织联系、情节严重的，经</w:t>
      </w:r>
      <w:r w:rsidR="001F1D73" w:rsidRPr="00722446">
        <w:rPr>
          <w:rFonts w:ascii="仿宋" w:eastAsia="仿宋" w:hAnsi="仿宋" w:hint="eastAsia"/>
        </w:rPr>
        <w:t>党组织讨论可决定停止党籍，或按自动脱党予以除名</w:t>
      </w:r>
      <w:r w:rsidR="001F1D73">
        <w:rPr>
          <w:rFonts w:ascii="仿宋" w:eastAsia="仿宋" w:hAnsi="仿宋" w:hint="eastAsia"/>
        </w:rPr>
        <w:t>，</w:t>
      </w:r>
      <w:r w:rsidR="001F1D73">
        <w:rPr>
          <w:rFonts w:ascii="仿宋" w:eastAsia="仿宋" w:hAnsi="仿宋"/>
        </w:rPr>
        <w:t>预备党员取消预备</w:t>
      </w:r>
      <w:r w:rsidR="00572E69">
        <w:rPr>
          <w:rFonts w:ascii="仿宋" w:eastAsia="仿宋" w:hAnsi="仿宋" w:hint="eastAsia"/>
        </w:rPr>
        <w:t>党员</w:t>
      </w:r>
      <w:r w:rsidR="001F1D73">
        <w:rPr>
          <w:rFonts w:ascii="仿宋" w:eastAsia="仿宋" w:hAnsi="仿宋"/>
        </w:rPr>
        <w:t>资格</w:t>
      </w:r>
      <w:r w:rsidR="001F1D73" w:rsidRPr="00722446">
        <w:rPr>
          <w:rFonts w:ascii="仿宋" w:eastAsia="仿宋" w:hAnsi="仿宋" w:hint="eastAsia"/>
        </w:rPr>
        <w:t>。</w:t>
      </w:r>
    </w:p>
    <w:p w14:paraId="44C15D22" w14:textId="1BD57DA9" w:rsidR="00D0631F" w:rsidRPr="00C91272" w:rsidRDefault="00D0631F" w:rsidP="00D0631F">
      <w:pPr>
        <w:spacing w:line="500" w:lineRule="exact"/>
        <w:ind w:firstLine="555"/>
        <w:rPr>
          <w:rFonts w:ascii="仿宋" w:eastAsia="仿宋" w:hAnsi="仿宋"/>
        </w:rPr>
      </w:pPr>
      <w:r w:rsidRPr="00C91272">
        <w:rPr>
          <w:rFonts w:ascii="仿宋_GB2312" w:hAnsi="宋体-18030" w:cs="宋体-18030" w:hint="eastAsia"/>
        </w:rPr>
        <w:t>（</w:t>
      </w:r>
      <w:r>
        <w:rPr>
          <w:rFonts w:ascii="仿宋_GB2312" w:hAnsi="宋体-18030" w:cs="宋体-18030" w:hint="eastAsia"/>
        </w:rPr>
        <w:t>三</w:t>
      </w:r>
      <w:r w:rsidRPr="00C91272">
        <w:rPr>
          <w:rFonts w:ascii="仿宋_GB2312" w:hAnsi="宋体-18030" w:cs="宋体-18030" w:hint="eastAsia"/>
        </w:rPr>
        <w:t>）</w:t>
      </w:r>
      <w:r>
        <w:rPr>
          <w:rFonts w:ascii="仿宋" w:eastAsia="仿宋" w:hAnsi="仿宋" w:hint="eastAsia"/>
        </w:rPr>
        <w:t>您的</w:t>
      </w:r>
      <w:r>
        <w:rPr>
          <w:rFonts w:ascii="仿宋" w:eastAsia="仿宋" w:hAnsi="仿宋"/>
        </w:rPr>
        <w:t>党员</w:t>
      </w:r>
      <w:r>
        <w:rPr>
          <w:rFonts w:ascii="仿宋" w:eastAsia="仿宋" w:hAnsi="仿宋" w:hint="eastAsia"/>
        </w:rPr>
        <w:t>材料</w:t>
      </w:r>
      <w:r>
        <w:rPr>
          <w:rFonts w:ascii="仿宋" w:eastAsia="仿宋" w:hAnsi="仿宋"/>
        </w:rPr>
        <w:t>已归入您的人事档案，</w:t>
      </w:r>
      <w:r>
        <w:rPr>
          <w:rFonts w:ascii="仿宋" w:eastAsia="仿宋" w:hAnsi="仿宋" w:hint="eastAsia"/>
        </w:rPr>
        <w:t>如</w:t>
      </w:r>
      <w:r>
        <w:rPr>
          <w:rFonts w:ascii="仿宋" w:eastAsia="仿宋" w:hAnsi="仿宋"/>
        </w:rPr>
        <w:t>去往单位提出查档，可</w:t>
      </w:r>
      <w:r>
        <w:rPr>
          <w:rFonts w:ascii="仿宋" w:eastAsia="仿宋" w:hAnsi="仿宋" w:hint="eastAsia"/>
        </w:rPr>
        <w:t>请</w:t>
      </w:r>
      <w:r>
        <w:rPr>
          <w:rFonts w:ascii="仿宋" w:eastAsia="仿宋" w:hAnsi="仿宋"/>
        </w:rPr>
        <w:t>对方直接与</w:t>
      </w:r>
      <w:r>
        <w:rPr>
          <w:rFonts w:ascii="仿宋" w:eastAsia="仿宋" w:hAnsi="仿宋" w:hint="eastAsia"/>
        </w:rPr>
        <w:t>您</w:t>
      </w:r>
      <w:r>
        <w:rPr>
          <w:rFonts w:ascii="仿宋" w:eastAsia="仿宋" w:hAnsi="仿宋"/>
        </w:rPr>
        <w:t>的人事档案转往地联系</w:t>
      </w:r>
      <w:r>
        <w:rPr>
          <w:rFonts w:ascii="仿宋" w:eastAsia="仿宋" w:hAnsi="仿宋" w:hint="eastAsia"/>
        </w:rPr>
        <w:t>。也可以</w:t>
      </w:r>
      <w:r>
        <w:rPr>
          <w:rFonts w:ascii="仿宋" w:eastAsia="仿宋" w:hAnsi="仿宋"/>
        </w:rPr>
        <w:t>联系</w:t>
      </w:r>
      <w:r w:rsidR="00BF0841">
        <w:rPr>
          <w:rFonts w:ascii="仿宋" w:eastAsia="仿宋" w:hAnsi="仿宋" w:hint="eastAsia"/>
        </w:rPr>
        <w:t>学院</w:t>
      </w:r>
      <w:r>
        <w:rPr>
          <w:rFonts w:ascii="仿宋" w:eastAsia="仿宋" w:hAnsi="仿宋" w:hint="eastAsia"/>
        </w:rPr>
        <w:t>党组织，</w:t>
      </w:r>
      <w:r>
        <w:rPr>
          <w:rFonts w:ascii="仿宋" w:eastAsia="仿宋" w:hAnsi="仿宋"/>
        </w:rPr>
        <w:t>提供</w:t>
      </w:r>
      <w:r>
        <w:rPr>
          <w:rFonts w:ascii="仿宋" w:eastAsia="仿宋" w:hAnsi="仿宋" w:hint="eastAsia"/>
        </w:rPr>
        <w:t>与您</w:t>
      </w:r>
      <w:r>
        <w:rPr>
          <w:rFonts w:ascii="仿宋" w:eastAsia="仿宋" w:hAnsi="仿宋"/>
        </w:rPr>
        <w:t>入党信息</w:t>
      </w:r>
      <w:r>
        <w:rPr>
          <w:rFonts w:ascii="仿宋" w:eastAsia="仿宋" w:hAnsi="仿宋" w:hint="eastAsia"/>
        </w:rPr>
        <w:t>相关</w:t>
      </w:r>
      <w:r>
        <w:rPr>
          <w:rFonts w:ascii="仿宋" w:eastAsia="仿宋" w:hAnsi="仿宋"/>
        </w:rPr>
        <w:t>的证明</w:t>
      </w:r>
      <w:r>
        <w:rPr>
          <w:rFonts w:ascii="仿宋" w:eastAsia="仿宋" w:hAnsi="仿宋" w:hint="eastAsia"/>
        </w:rPr>
        <w:t>材料</w:t>
      </w:r>
      <w:r w:rsidRPr="00722446">
        <w:rPr>
          <w:rFonts w:ascii="仿宋" w:eastAsia="仿宋" w:hAnsi="仿宋" w:hint="eastAsia"/>
        </w:rPr>
        <w:t>。</w:t>
      </w:r>
    </w:p>
    <w:p w14:paraId="491EAF81" w14:textId="2A5EB77A" w:rsidR="0097103F" w:rsidRPr="00C91272" w:rsidRDefault="0097103F" w:rsidP="00C91272">
      <w:pPr>
        <w:spacing w:line="500" w:lineRule="exact"/>
        <w:ind w:firstLine="555"/>
        <w:rPr>
          <w:rFonts w:ascii="仿宋_GB2312" w:hAnsi="宋体-18030" w:cs="宋体-18030"/>
        </w:rPr>
      </w:pPr>
      <w:r w:rsidRPr="00C91272">
        <w:rPr>
          <w:rFonts w:ascii="仿宋" w:eastAsia="仿宋" w:hAnsi="仿宋" w:hint="eastAsia"/>
        </w:rPr>
        <w:t>（</w:t>
      </w:r>
      <w:r w:rsidR="00D0631F">
        <w:rPr>
          <w:rFonts w:ascii="仿宋" w:eastAsia="仿宋" w:hAnsi="仿宋" w:hint="eastAsia"/>
        </w:rPr>
        <w:t>四</w:t>
      </w:r>
      <w:r w:rsidRPr="00C91272">
        <w:rPr>
          <w:rFonts w:ascii="仿宋" w:eastAsia="仿宋" w:hAnsi="仿宋"/>
        </w:rPr>
        <w:t>）如您在转接组织关系过程中遇到困难，请及时联系</w:t>
      </w:r>
      <w:r w:rsidR="00BF0841">
        <w:rPr>
          <w:rFonts w:hint="eastAsia"/>
        </w:rPr>
        <w:t>学院</w:t>
      </w:r>
      <w:r w:rsidR="00D0631F" w:rsidRPr="00D0631F">
        <w:rPr>
          <w:rFonts w:hint="eastAsia"/>
        </w:rPr>
        <w:t>党组织</w:t>
      </w:r>
      <w:r w:rsidRPr="00C91272">
        <w:rPr>
          <w:rFonts w:ascii="仿宋" w:eastAsia="仿宋" w:hAnsi="仿宋"/>
        </w:rPr>
        <w:t>相关负责同志</w:t>
      </w:r>
      <w:proofErr w:type="gramStart"/>
      <w:r w:rsidRPr="00C91272">
        <w:rPr>
          <w:rFonts w:ascii="仿宋" w:eastAsia="仿宋" w:hAnsi="仿宋"/>
          <w:u w:val="single"/>
        </w:rPr>
        <w:t xml:space="preserve">　　　　　　</w:t>
      </w:r>
      <w:proofErr w:type="gramEnd"/>
      <w:r w:rsidRPr="00C91272">
        <w:rPr>
          <w:rFonts w:ascii="仿宋" w:eastAsia="仿宋" w:hAnsi="仿宋"/>
        </w:rPr>
        <w:t>，电话：</w:t>
      </w:r>
      <w:r w:rsidRPr="00C91272">
        <w:rPr>
          <w:rFonts w:ascii="仿宋" w:eastAsia="仿宋" w:hAnsi="仿宋"/>
          <w:u w:val="single"/>
        </w:rPr>
        <w:t xml:space="preserve">　　　　　　</w:t>
      </w:r>
      <w:r w:rsidRPr="00C91272">
        <w:rPr>
          <w:rFonts w:ascii="仿宋" w:eastAsia="仿宋" w:hAnsi="仿宋"/>
        </w:rPr>
        <w:t>。</w:t>
      </w:r>
    </w:p>
    <w:p w14:paraId="393FBB09" w14:textId="77777777" w:rsidR="00E614D4" w:rsidRPr="00C91272" w:rsidRDefault="00E614D4" w:rsidP="00C91272">
      <w:pPr>
        <w:spacing w:line="500" w:lineRule="exact"/>
        <w:rPr>
          <w:rFonts w:ascii="Arial" w:hAnsi="Arial" w:cs="Arial"/>
          <w:kern w:val="0"/>
        </w:rPr>
      </w:pPr>
      <w:r w:rsidRPr="00C91272">
        <w:rPr>
          <w:rFonts w:ascii="Arial" w:hAnsi="Arial" w:cs="Arial" w:hint="eastAsia"/>
          <w:kern w:val="0"/>
        </w:rPr>
        <w:t xml:space="preserve">                                           </w:t>
      </w:r>
    </w:p>
    <w:p w14:paraId="5CF71392" w14:textId="77E0A752" w:rsidR="00E614D4" w:rsidRPr="00C91272" w:rsidRDefault="00BF0841" w:rsidP="00BF0841">
      <w:pPr>
        <w:spacing w:line="500" w:lineRule="exact"/>
        <w:ind w:rightChars="435" w:right="1218" w:firstLineChars="1113" w:firstLine="3116"/>
        <w:jc w:val="right"/>
        <w:rPr>
          <w:rFonts w:ascii="Arial" w:hAnsi="Arial" w:cs="Arial"/>
          <w:kern w:val="0"/>
        </w:rPr>
      </w:pPr>
      <w:r>
        <w:rPr>
          <w:rFonts w:ascii="Arial" w:hAnsi="Arial" w:cs="Arial" w:hint="eastAsia"/>
          <w:kern w:val="0"/>
        </w:rPr>
        <w:t>上海交通大学物理与天文学院</w:t>
      </w:r>
      <w:r w:rsidR="00A1783B">
        <w:rPr>
          <w:rFonts w:ascii="Arial" w:hAnsi="Arial" w:cs="Arial"/>
          <w:kern w:val="0"/>
        </w:rPr>
        <w:t>党委</w:t>
      </w:r>
    </w:p>
    <w:p w14:paraId="0DB6B6F0" w14:textId="64097118" w:rsidR="00C5408B" w:rsidRPr="00C91272" w:rsidRDefault="00C5408B" w:rsidP="002303F0">
      <w:pPr>
        <w:spacing w:line="500" w:lineRule="exact"/>
        <w:ind w:rightChars="400" w:right="1120" w:firstLineChars="1750" w:firstLine="4900"/>
        <w:jc w:val="right"/>
        <w:rPr>
          <w:rFonts w:ascii="仿宋" w:eastAsia="仿宋" w:hAnsi="仿宋" w:cs="Arial"/>
          <w:kern w:val="0"/>
        </w:rPr>
      </w:pPr>
      <w:r w:rsidRPr="00C91272">
        <w:rPr>
          <w:rFonts w:ascii="仿宋" w:eastAsia="仿宋" w:hAnsi="仿宋" w:cs="Arial"/>
          <w:kern w:val="0"/>
        </w:rPr>
        <w:t>年</w:t>
      </w:r>
      <w:r w:rsidR="002303F0">
        <w:rPr>
          <w:rFonts w:ascii="仿宋" w:eastAsia="仿宋" w:hAnsi="仿宋" w:cs="Arial" w:hint="eastAsia"/>
          <w:kern w:val="0"/>
        </w:rPr>
        <w:t xml:space="preserve"> </w:t>
      </w:r>
      <w:r w:rsidR="002303F0">
        <w:rPr>
          <w:rFonts w:ascii="仿宋" w:eastAsia="仿宋" w:hAnsi="仿宋" w:cs="Arial"/>
          <w:kern w:val="0"/>
        </w:rPr>
        <w:t xml:space="preserve">  </w:t>
      </w:r>
      <w:r w:rsidRPr="00C91272">
        <w:rPr>
          <w:rFonts w:ascii="仿宋" w:eastAsia="仿宋" w:hAnsi="仿宋" w:cs="Arial"/>
          <w:kern w:val="0"/>
        </w:rPr>
        <w:t>月</w:t>
      </w:r>
      <w:r w:rsidR="002303F0">
        <w:rPr>
          <w:rFonts w:ascii="仿宋" w:eastAsia="仿宋" w:hAnsi="仿宋" w:cs="Arial"/>
          <w:kern w:val="0"/>
        </w:rPr>
        <w:t xml:space="preserve">   </w:t>
      </w:r>
      <w:r w:rsidRPr="00C91272">
        <w:rPr>
          <w:rFonts w:ascii="仿宋" w:eastAsia="仿宋" w:hAnsi="仿宋" w:cs="Arial"/>
          <w:kern w:val="0"/>
        </w:rPr>
        <w:t>日</w:t>
      </w:r>
    </w:p>
    <w:sectPr w:rsidR="00C5408B" w:rsidRPr="00C91272" w:rsidSect="00C91272">
      <w:headerReference w:type="default" r:id="rId6"/>
      <w:pgSz w:w="11907" w:h="16840" w:code="9"/>
      <w:pgMar w:top="1701" w:right="1588" w:bottom="1247" w:left="1588" w:header="124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2005A" w14:textId="77777777" w:rsidR="000E3375" w:rsidRDefault="000E3375" w:rsidP="00ED40FE">
      <w:r>
        <w:separator/>
      </w:r>
    </w:p>
  </w:endnote>
  <w:endnote w:type="continuationSeparator" w:id="0">
    <w:p w14:paraId="33C8B266" w14:textId="77777777" w:rsidR="000E3375" w:rsidRDefault="000E3375" w:rsidP="00ED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-18030">
    <w:altName w:val="Arial Unicode MS"/>
    <w:charset w:val="86"/>
    <w:family w:val="modern"/>
    <w:pitch w:val="fixed"/>
    <w:sig w:usb0="800022A7" w:usb1="880F3C78" w:usb2="0000005E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B4B7C" w14:textId="77777777" w:rsidR="000E3375" w:rsidRDefault="000E3375" w:rsidP="00ED40FE">
      <w:r>
        <w:separator/>
      </w:r>
    </w:p>
  </w:footnote>
  <w:footnote w:type="continuationSeparator" w:id="0">
    <w:p w14:paraId="2C154044" w14:textId="77777777" w:rsidR="000E3375" w:rsidRDefault="000E3375" w:rsidP="00ED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6922" w14:textId="77777777" w:rsidR="00C91272" w:rsidRPr="00C91272" w:rsidRDefault="00C91272" w:rsidP="00C91272">
    <w:pPr>
      <w:pStyle w:val="a4"/>
      <w:pBdr>
        <w:bottom w:val="none" w:sz="0" w:space="0" w:color="auto"/>
      </w:pBdr>
      <w:jc w:val="both"/>
      <w:rPr>
        <w:i/>
        <w:sz w:val="24"/>
        <w:szCs w:val="24"/>
      </w:rPr>
    </w:pPr>
    <w:r w:rsidRPr="00C91272">
      <w:rPr>
        <w:rFonts w:hint="eastAsia"/>
        <w:i/>
        <w:sz w:val="24"/>
        <w:szCs w:val="24"/>
      </w:rPr>
      <w:t>请将</w:t>
    </w:r>
    <w:r w:rsidR="001F1D73">
      <w:rPr>
        <w:rFonts w:hint="eastAsia"/>
        <w:i/>
        <w:sz w:val="24"/>
        <w:szCs w:val="24"/>
      </w:rPr>
      <w:t>注意事项</w:t>
    </w:r>
    <w:r>
      <w:rPr>
        <w:rFonts w:hint="eastAsia"/>
        <w:i/>
        <w:sz w:val="24"/>
        <w:szCs w:val="24"/>
      </w:rPr>
      <w:t>随同</w:t>
    </w:r>
    <w:r>
      <w:rPr>
        <w:i/>
        <w:sz w:val="24"/>
        <w:szCs w:val="24"/>
      </w:rPr>
      <w:t>纸质介绍信</w:t>
    </w:r>
    <w:r w:rsidRPr="00C91272">
      <w:rPr>
        <w:rFonts w:hint="eastAsia"/>
        <w:i/>
        <w:sz w:val="24"/>
        <w:szCs w:val="24"/>
      </w:rPr>
      <w:t>发放</w:t>
    </w:r>
    <w:r w:rsidR="00D0631F">
      <w:rPr>
        <w:i/>
        <w:sz w:val="24"/>
        <w:szCs w:val="24"/>
      </w:rPr>
      <w:t>到</w:t>
    </w:r>
    <w:r w:rsidRPr="00C91272">
      <w:rPr>
        <w:i/>
        <w:sz w:val="24"/>
        <w:szCs w:val="24"/>
      </w:rPr>
      <w:t>党员</w:t>
    </w:r>
    <w:r w:rsidRPr="00C91272">
      <w:rPr>
        <w:rFonts w:hint="eastAsia"/>
        <w:i/>
        <w:sz w:val="24"/>
        <w:szCs w:val="24"/>
      </w:rPr>
      <w:t>手中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5D"/>
    <w:rsid w:val="00032D2A"/>
    <w:rsid w:val="00036915"/>
    <w:rsid w:val="0003778C"/>
    <w:rsid w:val="000937CB"/>
    <w:rsid w:val="000E11FC"/>
    <w:rsid w:val="000E3375"/>
    <w:rsid w:val="000F3C01"/>
    <w:rsid w:val="000F7EC5"/>
    <w:rsid w:val="00113C6C"/>
    <w:rsid w:val="00125ABB"/>
    <w:rsid w:val="00144428"/>
    <w:rsid w:val="001826B3"/>
    <w:rsid w:val="00193E1D"/>
    <w:rsid w:val="001F1D73"/>
    <w:rsid w:val="002152C4"/>
    <w:rsid w:val="002303F0"/>
    <w:rsid w:val="0026511F"/>
    <w:rsid w:val="003023AF"/>
    <w:rsid w:val="00302648"/>
    <w:rsid w:val="0031167E"/>
    <w:rsid w:val="00331BDD"/>
    <w:rsid w:val="003524CF"/>
    <w:rsid w:val="00364052"/>
    <w:rsid w:val="003A654C"/>
    <w:rsid w:val="003F642B"/>
    <w:rsid w:val="00420262"/>
    <w:rsid w:val="0045585B"/>
    <w:rsid w:val="004E13F4"/>
    <w:rsid w:val="004E572D"/>
    <w:rsid w:val="004F0002"/>
    <w:rsid w:val="004F2440"/>
    <w:rsid w:val="004F2F48"/>
    <w:rsid w:val="005201DF"/>
    <w:rsid w:val="00572E69"/>
    <w:rsid w:val="00595F9C"/>
    <w:rsid w:val="00701483"/>
    <w:rsid w:val="00703BBA"/>
    <w:rsid w:val="00781539"/>
    <w:rsid w:val="007C2066"/>
    <w:rsid w:val="007F63AE"/>
    <w:rsid w:val="0080446F"/>
    <w:rsid w:val="00806740"/>
    <w:rsid w:val="00821FA0"/>
    <w:rsid w:val="00891A45"/>
    <w:rsid w:val="008948B4"/>
    <w:rsid w:val="00903326"/>
    <w:rsid w:val="009119D6"/>
    <w:rsid w:val="0097103F"/>
    <w:rsid w:val="00973EC7"/>
    <w:rsid w:val="009775D6"/>
    <w:rsid w:val="009D3303"/>
    <w:rsid w:val="009F5078"/>
    <w:rsid w:val="00A01ABB"/>
    <w:rsid w:val="00A17681"/>
    <w:rsid w:val="00A1783B"/>
    <w:rsid w:val="00A63182"/>
    <w:rsid w:val="00A71DFE"/>
    <w:rsid w:val="00A75850"/>
    <w:rsid w:val="00AA3FAF"/>
    <w:rsid w:val="00B459C3"/>
    <w:rsid w:val="00B65421"/>
    <w:rsid w:val="00B80D57"/>
    <w:rsid w:val="00B9773F"/>
    <w:rsid w:val="00BA648F"/>
    <w:rsid w:val="00BE275D"/>
    <w:rsid w:val="00BE7114"/>
    <w:rsid w:val="00BF0841"/>
    <w:rsid w:val="00C50208"/>
    <w:rsid w:val="00C52D1E"/>
    <w:rsid w:val="00C5408B"/>
    <w:rsid w:val="00C6066D"/>
    <w:rsid w:val="00C70C24"/>
    <w:rsid w:val="00C81F7E"/>
    <w:rsid w:val="00C8598D"/>
    <w:rsid w:val="00C91272"/>
    <w:rsid w:val="00D0631F"/>
    <w:rsid w:val="00D4163E"/>
    <w:rsid w:val="00D50ECF"/>
    <w:rsid w:val="00DA1588"/>
    <w:rsid w:val="00E02D77"/>
    <w:rsid w:val="00E32C28"/>
    <w:rsid w:val="00E614D4"/>
    <w:rsid w:val="00ED40FE"/>
    <w:rsid w:val="00E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48D54"/>
  <w15:chartTrackingRefBased/>
  <w15:docId w15:val="{808F96AA-A133-44F5-9132-1328BD66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D4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ED40FE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D4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ED40FE"/>
    <w:rPr>
      <w:rFonts w:eastAsia="仿宋_GB2312"/>
      <w:kern w:val="2"/>
      <w:sz w:val="18"/>
      <w:szCs w:val="18"/>
    </w:rPr>
  </w:style>
  <w:style w:type="character" w:styleId="a8">
    <w:name w:val="Hyperlink"/>
    <w:uiPriority w:val="99"/>
    <w:rsid w:val="00ED40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校毕业生党员，凡已落实了工作单位的，应将党员组织关系及时转移到所去单位党组织；尚未落实工作单位的，可将党员组织关系转移到本人或父母居住地的街道、乡镇党组织，也可随同档案转移到县以上政府人事（劳动）部门所属的人才（劳动）服务机构党组织</dc:title>
  <dc:subject/>
  <dc:creator>user</dc:creator>
  <cp:keywords/>
  <dc:description/>
  <cp:lastModifiedBy>Yang Yang</cp:lastModifiedBy>
  <cp:revision>3</cp:revision>
  <cp:lastPrinted>2015-06-25T00:23:00Z</cp:lastPrinted>
  <dcterms:created xsi:type="dcterms:W3CDTF">2022-05-10T03:22:00Z</dcterms:created>
  <dcterms:modified xsi:type="dcterms:W3CDTF">2022-05-10T03:23:00Z</dcterms:modified>
</cp:coreProperties>
</file>