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7B2D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附件2</w:t>
      </w:r>
    </w:p>
    <w:p w14:paraId="2259CE30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 w14:paraId="0445B7BC">
      <w:pPr>
        <w:jc w:val="center"/>
        <w:rPr>
          <w:b/>
          <w:color w:val="000000"/>
          <w:sz w:val="42"/>
          <w:szCs w:val="42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/>
          <w:sz w:val="42"/>
          <w:szCs w:val="42"/>
        </w:rPr>
        <w:t>上海市红十字会高校学生助医项目信息汇总表</w:t>
      </w:r>
    </w:p>
    <w:bookmarkEnd w:id="0"/>
    <w:p w14:paraId="7D4A38D0"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（202</w:t>
      </w:r>
      <w:r>
        <w:rPr>
          <w:rFonts w:ascii="仿宋" w:hAnsi="仿宋" w:eastAsia="仿宋" w:cs="仿宋"/>
          <w:b/>
          <w:sz w:val="30"/>
          <w:szCs w:val="30"/>
        </w:rPr>
        <w:t>4</w:t>
      </w:r>
      <w:r>
        <w:rPr>
          <w:rFonts w:hint="eastAsia" w:ascii="仿宋" w:hAnsi="仿宋" w:eastAsia="仿宋" w:cs="仿宋"/>
          <w:b/>
          <w:sz w:val="30"/>
          <w:szCs w:val="30"/>
        </w:rPr>
        <w:t>学年）</w:t>
      </w:r>
    </w:p>
    <w:p w14:paraId="234ADABD">
      <w:pPr>
        <w:spacing w:before="156" w:beforeLines="50" w:after="156" w:afterLines="50" w:line="50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学校红十字会（盖章）：</w:t>
      </w:r>
    </w:p>
    <w:tbl>
      <w:tblPr>
        <w:tblStyle w:val="4"/>
        <w:tblW w:w="10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2"/>
        <w:gridCol w:w="982"/>
        <w:gridCol w:w="678"/>
        <w:gridCol w:w="740"/>
        <w:gridCol w:w="850"/>
        <w:gridCol w:w="1039"/>
        <w:gridCol w:w="915"/>
        <w:gridCol w:w="915"/>
        <w:gridCol w:w="833"/>
        <w:gridCol w:w="825"/>
        <w:gridCol w:w="1500"/>
      </w:tblGrid>
      <w:tr w14:paraId="5EBF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708" w:type="dxa"/>
            <w:vAlign w:val="center"/>
          </w:tcPr>
          <w:p w14:paraId="0BDA2F49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982" w:type="dxa"/>
            <w:vAlign w:val="center"/>
          </w:tcPr>
          <w:p w14:paraId="234CD331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982" w:type="dxa"/>
            <w:vAlign w:val="center"/>
          </w:tcPr>
          <w:p w14:paraId="09EF271E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78" w:type="dxa"/>
            <w:vAlign w:val="center"/>
          </w:tcPr>
          <w:p w14:paraId="09B61BB3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40" w:type="dxa"/>
            <w:vAlign w:val="center"/>
          </w:tcPr>
          <w:p w14:paraId="2C5D1AC1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28CC7627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039" w:type="dxa"/>
            <w:vAlign w:val="center"/>
          </w:tcPr>
          <w:p w14:paraId="7047A330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</w:t>
            </w:r>
          </w:p>
          <w:p w14:paraId="454BF8F9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915" w:type="dxa"/>
            <w:vAlign w:val="center"/>
          </w:tcPr>
          <w:p w14:paraId="58076929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有无医疗保险</w:t>
            </w:r>
          </w:p>
        </w:tc>
        <w:tc>
          <w:tcPr>
            <w:tcW w:w="915" w:type="dxa"/>
            <w:vAlign w:val="center"/>
          </w:tcPr>
          <w:p w14:paraId="6CE309B2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曾受</w:t>
            </w:r>
          </w:p>
          <w:p w14:paraId="38F2C326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</w:t>
            </w:r>
          </w:p>
          <w:p w14:paraId="61CEE64F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种类</w:t>
            </w:r>
          </w:p>
        </w:tc>
        <w:tc>
          <w:tcPr>
            <w:tcW w:w="833" w:type="dxa"/>
            <w:vAlign w:val="center"/>
          </w:tcPr>
          <w:p w14:paraId="2EC78A98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</w:t>
            </w:r>
          </w:p>
          <w:p w14:paraId="4B768B4E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诊断</w:t>
            </w:r>
          </w:p>
        </w:tc>
        <w:tc>
          <w:tcPr>
            <w:tcW w:w="825" w:type="dxa"/>
            <w:vAlign w:val="center"/>
          </w:tcPr>
          <w:p w14:paraId="2C3148B0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病理</w:t>
            </w:r>
          </w:p>
          <w:p w14:paraId="1BCC1616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诊断</w:t>
            </w:r>
          </w:p>
        </w:tc>
        <w:tc>
          <w:tcPr>
            <w:tcW w:w="1500" w:type="dxa"/>
            <w:vAlign w:val="center"/>
          </w:tcPr>
          <w:p w14:paraId="2CDA8DAF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疾病情况与</w:t>
            </w:r>
          </w:p>
          <w:p w14:paraId="3EA9C136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治疗情况概述</w:t>
            </w:r>
          </w:p>
          <w:p w14:paraId="3DBC1553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（50字左右）</w:t>
            </w:r>
          </w:p>
        </w:tc>
      </w:tr>
      <w:tr w14:paraId="562E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8" w:type="dxa"/>
            <w:vAlign w:val="center"/>
          </w:tcPr>
          <w:p w14:paraId="6A18CC2E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 w14:paraId="1BDEA5D2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 w14:paraId="0DDBDFEA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78" w:type="dxa"/>
            <w:vAlign w:val="center"/>
          </w:tcPr>
          <w:p w14:paraId="1D1E44B7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40" w:type="dxa"/>
            <w:vAlign w:val="center"/>
          </w:tcPr>
          <w:p w14:paraId="24AFC9AE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 w14:paraId="28BB5CA6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39" w:type="dxa"/>
            <w:vAlign w:val="center"/>
          </w:tcPr>
          <w:p w14:paraId="117A91F3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 w14:paraId="609ECEF6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 w14:paraId="665BF46C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3" w:type="dxa"/>
            <w:vAlign w:val="center"/>
          </w:tcPr>
          <w:p w14:paraId="1B3D1DEB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center"/>
          </w:tcPr>
          <w:p w14:paraId="4DF93B9A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00" w:type="dxa"/>
            <w:vAlign w:val="center"/>
          </w:tcPr>
          <w:p w14:paraId="790FDD51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1AF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8" w:type="dxa"/>
            <w:vAlign w:val="center"/>
          </w:tcPr>
          <w:p w14:paraId="1506D852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 w14:paraId="6378B628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 w14:paraId="26A7941A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78" w:type="dxa"/>
            <w:vAlign w:val="center"/>
          </w:tcPr>
          <w:p w14:paraId="6A1BF09A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40" w:type="dxa"/>
            <w:vAlign w:val="center"/>
          </w:tcPr>
          <w:p w14:paraId="3390B947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 w14:paraId="24A92565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39" w:type="dxa"/>
            <w:vAlign w:val="center"/>
          </w:tcPr>
          <w:p w14:paraId="62F89C37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 w14:paraId="1F5E4957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 w14:paraId="64F1EB80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3" w:type="dxa"/>
            <w:vAlign w:val="center"/>
          </w:tcPr>
          <w:p w14:paraId="6ED90375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center"/>
          </w:tcPr>
          <w:p w14:paraId="7788453E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00" w:type="dxa"/>
            <w:vAlign w:val="center"/>
          </w:tcPr>
          <w:p w14:paraId="7DD07419"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4C81971F">
      <w:pPr>
        <w:spacing w:before="156" w:beforeLines="50" w:line="500" w:lineRule="exact"/>
        <w:ind w:left="1799" w:hanging="1799" w:hangingChars="64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说明：</w:t>
      </w:r>
    </w:p>
    <w:p w14:paraId="63369010">
      <w:pPr>
        <w:spacing w:line="500" w:lineRule="exac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本表请务必用EXCEL表格制作，并将电子版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汇总表格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于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10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日前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上传至对应网盘，方便学校汇总。</w:t>
      </w:r>
    </w:p>
    <w:p w14:paraId="3252D199">
      <w:pPr>
        <w:spacing w:line="50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2.排序方式：请根据学生的疾病严重程度和困难程度，按照“从高到低”的顺序，对助医对象进行排序。</w:t>
      </w:r>
    </w:p>
    <w:p w14:paraId="52794880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3.此表为样表,表格行数根据申报情况而定。 </w:t>
      </w:r>
    </w:p>
    <w:p w14:paraId="185A8185"/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DF4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184A5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6161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99D646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D4E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F3FE0"/>
    <w:multiLevelType w:val="multilevel"/>
    <w:tmpl w:val="DBEF3FE0"/>
    <w:lvl w:ilvl="0" w:tentative="0">
      <w:start w:val="1"/>
      <w:numFmt w:val="bullet"/>
      <w:pStyle w:val="8"/>
      <w:suff w:val="nothing"/>
      <w:lvlText w:val="一、"/>
      <w:lvlJc w:val="left"/>
      <w:pPr>
        <w:ind w:left="56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suff w:val="nothing"/>
      <w:lvlText w:val="一、"/>
      <w:lvlJc w:val="left"/>
      <w:pPr>
        <w:ind w:left="128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suff w:val="nothing"/>
      <w:lvlText w:val="一、"/>
      <w:lvlJc w:val="left"/>
      <w:pPr>
        <w:ind w:left="200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suff w:val="nothing"/>
      <w:lvlText w:val="一、"/>
      <w:lvlJc w:val="left"/>
      <w:pPr>
        <w:ind w:left="272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suff w:val="nothing"/>
      <w:lvlText w:val="一、"/>
      <w:lvlJc w:val="left"/>
      <w:pPr>
        <w:ind w:left="344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suff w:val="nothing"/>
      <w:lvlText w:val="一、"/>
      <w:lvlJc w:val="left"/>
      <w:pPr>
        <w:ind w:left="416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suff w:val="nothing"/>
      <w:lvlText w:val="一、"/>
      <w:lvlJc w:val="left"/>
      <w:pPr>
        <w:ind w:left="488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suff w:val="nothing"/>
      <w:lvlText w:val="一、"/>
      <w:lvlJc w:val="left"/>
      <w:pPr>
        <w:ind w:left="560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suff w:val="nothing"/>
      <w:lvlText w:val="一、"/>
      <w:lvlJc w:val="left"/>
      <w:pPr>
        <w:ind w:left="6320" w:hanging="560"/>
      </w:pPr>
      <w:rPr>
        <w:rFonts w:ascii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55C02"/>
    <w:rsid w:val="3FFFEDD1"/>
    <w:rsid w:val="7A12C304"/>
    <w:rsid w:val="B7F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（一）"/>
    <w:basedOn w:val="1"/>
    <w:uiPriority w:val="0"/>
    <w:pPr>
      <w:framePr w:wrap="auto" w:vAnchor="margin" w:hAnchor="text" w:yAlign="inline"/>
      <w:widowControl w:val="0"/>
      <w:spacing w:line="360" w:lineRule="auto"/>
      <w:ind w:left="0" w:firstLine="601" w:firstLineChars="200"/>
      <w:jc w:val="both"/>
      <w:outlineLvl w:val="2"/>
    </w:pPr>
    <w:rPr>
      <w:rFonts w:hint="eastAsia" w:ascii="宋体" w:hAnsi="宋体" w:eastAsia="宋体" w:cs="宋体"/>
      <w:b/>
      <w:bCs/>
      <w:color w:val="000000"/>
      <w:kern w:val="2"/>
      <w:sz w:val="24"/>
      <w:u w:val="none" w:color="000000"/>
      <w:lang w:val="zh-CN" w:eastAsia="zh-CN"/>
    </w:rPr>
  </w:style>
  <w:style w:type="paragraph" w:customStyle="1" w:styleId="8">
    <w:name w:val="样式1"/>
    <w:basedOn w:val="1"/>
    <w:uiPriority w:val="0"/>
    <w:pPr>
      <w:numPr>
        <w:ilvl w:val="0"/>
        <w:numId w:val="1"/>
      </w:numPr>
      <w:spacing w:line="360" w:lineRule="auto"/>
      <w:ind w:left="0" w:firstLine="601" w:firstLineChars="200"/>
    </w:pPr>
    <w:rPr>
      <w:rFonts w:hint="eastAsia" w:ascii="宋体" w:hAnsi="宋体" w:eastAsia="宋体" w:cs="宋体"/>
      <w:b/>
      <w:bCs/>
      <w:color w:val="auto"/>
      <w:kern w:val="0"/>
      <w:sz w:val="28"/>
      <w:szCs w:val="28"/>
      <w:u w:val="none" w:color="auto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2024-09-30T10:46:00Z</dcterms:created>
  <dc:creator>小耳朵</dc:creator>
  <cp:lastModifiedBy>小耳朵</cp:lastModifiedBy>
  <dcterms:modified xsi:type="dcterms:W3CDTF">2024-09-30T10:47:12Z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BE1773AFD43032F32011FA669F13AADB_41</vt:lpwstr>
  </property>
</Properties>
</file>