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CFBB" w14:textId="77777777" w:rsidR="00053D07" w:rsidRDefault="00053D07" w:rsidP="00053D07">
      <w:pPr>
        <w:widowControl/>
        <w:jc w:val="center"/>
        <w:rPr>
          <w:rFonts w:ascii="黑体" w:eastAsia="黑体" w:hAnsi="宋体" w:cs="宋体"/>
          <w:b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kern w:val="0"/>
          <w:sz w:val="30"/>
          <w:szCs w:val="30"/>
        </w:rPr>
        <w:t>物理与天文</w:t>
      </w:r>
      <w:r w:rsidR="009C2EF1">
        <w:rPr>
          <w:rFonts w:ascii="黑体" w:eastAsia="黑体" w:hAnsi="宋体" w:cs="宋体" w:hint="eastAsia"/>
          <w:b/>
          <w:kern w:val="0"/>
          <w:sz w:val="30"/>
          <w:szCs w:val="30"/>
        </w:rPr>
        <w:t>学院</w:t>
      </w:r>
      <w:r w:rsidR="0031587C">
        <w:rPr>
          <w:rFonts w:ascii="黑体" w:eastAsia="黑体" w:hAnsi="宋体" w:cs="宋体" w:hint="eastAsia"/>
          <w:b/>
          <w:kern w:val="0"/>
          <w:sz w:val="30"/>
          <w:szCs w:val="30"/>
        </w:rPr>
        <w:t>纵向科研项目</w:t>
      </w:r>
      <w:r w:rsidR="00FE5E60">
        <w:rPr>
          <w:rFonts w:ascii="黑体" w:eastAsia="黑体" w:hAnsi="宋体" w:cs="宋体" w:hint="eastAsia"/>
          <w:b/>
          <w:kern w:val="0"/>
          <w:sz w:val="30"/>
          <w:szCs w:val="30"/>
        </w:rPr>
        <w:t>绩效</w:t>
      </w:r>
      <w:r>
        <w:rPr>
          <w:rFonts w:ascii="黑体" w:eastAsia="黑体" w:hAnsi="宋体" w:cs="宋体" w:hint="eastAsia"/>
          <w:b/>
          <w:kern w:val="0"/>
          <w:sz w:val="30"/>
          <w:szCs w:val="30"/>
        </w:rPr>
        <w:t>发放申请表</w:t>
      </w:r>
      <w:r w:rsidR="009A27E7">
        <w:rPr>
          <w:rFonts w:ascii="黑体" w:eastAsia="黑体" w:hAnsi="宋体" w:cs="宋体" w:hint="eastAsia"/>
          <w:b/>
          <w:kern w:val="0"/>
          <w:sz w:val="30"/>
          <w:szCs w:val="30"/>
        </w:rPr>
        <w:t>（</w:t>
      </w:r>
      <w:r w:rsidR="000577B6">
        <w:rPr>
          <w:rFonts w:ascii="黑体" w:eastAsia="黑体" w:hAnsi="宋体" w:cs="宋体" w:hint="eastAsia"/>
          <w:b/>
          <w:kern w:val="0"/>
          <w:sz w:val="30"/>
          <w:szCs w:val="30"/>
        </w:rPr>
        <w:t>新</w:t>
      </w:r>
      <w:r w:rsidR="00F622AE">
        <w:rPr>
          <w:rFonts w:ascii="黑体" w:eastAsia="黑体" w:hAnsi="宋体" w:cs="宋体" w:hint="eastAsia"/>
          <w:b/>
          <w:kern w:val="0"/>
          <w:sz w:val="30"/>
          <w:szCs w:val="30"/>
        </w:rPr>
        <w:t>项目</w:t>
      </w:r>
      <w:r w:rsidR="009A27E7">
        <w:rPr>
          <w:rFonts w:ascii="黑体" w:eastAsia="黑体" w:hAnsi="宋体" w:cs="宋体" w:hint="eastAsia"/>
          <w:b/>
          <w:kern w:val="0"/>
          <w:sz w:val="30"/>
          <w:szCs w:val="30"/>
        </w:rPr>
        <w:t>）</w:t>
      </w:r>
    </w:p>
    <w:p w14:paraId="028927C2" w14:textId="77777777" w:rsidR="000577B6" w:rsidRPr="000577B6" w:rsidRDefault="000577B6" w:rsidP="000577B6">
      <w:pPr>
        <w:rPr>
          <w:rFonts w:ascii="楷体" w:eastAsia="楷体" w:hAnsi="楷体"/>
          <w:color w:val="FF0000"/>
        </w:rPr>
      </w:pPr>
      <w:r w:rsidRPr="000577B6">
        <w:rPr>
          <w:rFonts w:ascii="楷体" w:eastAsia="楷体" w:hAnsi="楷体" w:hint="eastAsia"/>
          <w:b/>
          <w:color w:val="FF0000"/>
        </w:rPr>
        <w:t>适用范围：</w:t>
      </w:r>
      <w:r w:rsidR="00A33D27" w:rsidRPr="000577B6">
        <w:rPr>
          <w:rFonts w:ascii="楷体" w:eastAsia="楷体" w:hAnsi="楷体" w:hint="eastAsia"/>
          <w:color w:val="FF0000"/>
        </w:rPr>
        <w:t>2</w:t>
      </w:r>
      <w:r w:rsidR="00A33D27" w:rsidRPr="000577B6">
        <w:rPr>
          <w:rFonts w:ascii="楷体" w:eastAsia="楷体" w:hAnsi="楷体"/>
          <w:color w:val="FF0000"/>
        </w:rPr>
        <w:t>01</w:t>
      </w:r>
      <w:r w:rsidR="00A33D27">
        <w:rPr>
          <w:rFonts w:ascii="楷体" w:eastAsia="楷体" w:hAnsi="楷体"/>
          <w:color w:val="FF0000"/>
        </w:rPr>
        <w:t>6</w:t>
      </w:r>
      <w:r w:rsidR="00A33D27" w:rsidRPr="000577B6">
        <w:rPr>
          <w:rFonts w:ascii="楷体" w:eastAsia="楷体" w:hAnsi="楷体" w:hint="eastAsia"/>
          <w:color w:val="FF0000"/>
        </w:rPr>
        <w:t>年1月1日后开始的</w:t>
      </w:r>
      <w:r w:rsidR="00A33D27" w:rsidRPr="00A33D27">
        <w:rPr>
          <w:rFonts w:ascii="楷体" w:eastAsia="楷体" w:hAnsi="楷体" w:hint="eastAsia"/>
          <w:color w:val="FF0000"/>
        </w:rPr>
        <w:t>任务书中</w:t>
      </w:r>
      <w:r w:rsidR="004343D7">
        <w:rPr>
          <w:rFonts w:ascii="楷体" w:eastAsia="楷体" w:hAnsi="楷体" w:hint="eastAsia"/>
          <w:color w:val="FF0000"/>
        </w:rPr>
        <w:t>列支间接费、</w:t>
      </w:r>
      <w:r w:rsidR="00A71B3C">
        <w:rPr>
          <w:rFonts w:ascii="楷体" w:eastAsia="楷体" w:hAnsi="楷体" w:hint="eastAsia"/>
          <w:color w:val="FF0000"/>
        </w:rPr>
        <w:t>但</w:t>
      </w:r>
      <w:r w:rsidR="00A33D27" w:rsidRPr="00A33D27">
        <w:rPr>
          <w:rFonts w:ascii="楷体" w:eastAsia="楷体" w:hAnsi="楷体" w:hint="eastAsia"/>
          <w:color w:val="FF0000"/>
        </w:rPr>
        <w:t>未列支绩效科目的项目</w:t>
      </w:r>
      <w:r w:rsidRPr="000577B6">
        <w:rPr>
          <w:rFonts w:ascii="楷体" w:eastAsia="楷体" w:hAnsi="楷体" w:hint="eastAsia"/>
          <w:color w:val="FF0000"/>
        </w:rPr>
        <w:t>。</w:t>
      </w:r>
      <w:r w:rsidR="003E1F73">
        <w:rPr>
          <w:rFonts w:ascii="楷体" w:eastAsia="楷体" w:hAnsi="楷体" w:hint="eastAsia"/>
          <w:color w:val="FF0000"/>
        </w:rPr>
        <w:t>（含2</w:t>
      </w:r>
      <w:r w:rsidR="003E1F73">
        <w:rPr>
          <w:rFonts w:ascii="楷体" w:eastAsia="楷体" w:hAnsi="楷体"/>
          <w:color w:val="FF0000"/>
        </w:rPr>
        <w:t>014</w:t>
      </w:r>
      <w:r w:rsidR="003E1F73">
        <w:rPr>
          <w:rFonts w:ascii="楷体" w:eastAsia="楷体" w:hAnsi="楷体" w:hint="eastAsia"/>
          <w:color w:val="FF0000"/>
        </w:rPr>
        <w:t>-</w:t>
      </w:r>
      <w:r w:rsidR="009D07BE">
        <w:rPr>
          <w:rFonts w:ascii="楷体" w:eastAsia="楷体" w:hAnsi="楷体"/>
          <w:color w:val="FF0000"/>
        </w:rPr>
        <w:t>201</w:t>
      </w:r>
      <w:r w:rsidR="0066519B">
        <w:rPr>
          <w:rFonts w:ascii="楷体" w:eastAsia="楷体" w:hAnsi="楷体"/>
          <w:color w:val="FF0000"/>
        </w:rPr>
        <w:t>5</w:t>
      </w:r>
      <w:r w:rsidR="003E1F73">
        <w:rPr>
          <w:rFonts w:ascii="楷体" w:eastAsia="楷体" w:hAnsi="楷体" w:hint="eastAsia"/>
          <w:color w:val="FF0000"/>
        </w:rPr>
        <w:t>年开始的国家自然科学基金间接费用</w:t>
      </w:r>
      <w:r w:rsidR="002B2EDA">
        <w:rPr>
          <w:rFonts w:ascii="楷体" w:eastAsia="楷体" w:hAnsi="楷体" w:hint="eastAsia"/>
          <w:color w:val="FF0000"/>
        </w:rPr>
        <w:t>的</w:t>
      </w:r>
      <w:r w:rsidR="003E1F73">
        <w:rPr>
          <w:rFonts w:ascii="楷体" w:eastAsia="楷体" w:hAnsi="楷体" w:hint="eastAsia"/>
          <w:color w:val="FF0000"/>
        </w:rPr>
        <w:t>调增部分）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2"/>
        <w:gridCol w:w="1178"/>
        <w:gridCol w:w="1136"/>
        <w:gridCol w:w="1700"/>
        <w:gridCol w:w="1417"/>
        <w:gridCol w:w="1343"/>
      </w:tblGrid>
      <w:tr w:rsidR="00DD6B82" w:rsidRPr="000E198E" w14:paraId="562F193E" w14:textId="77777777" w:rsidTr="00A21EF7">
        <w:trPr>
          <w:trHeight w:hRule="exact" w:val="510"/>
        </w:trPr>
        <w:tc>
          <w:tcPr>
            <w:tcW w:w="980" w:type="pct"/>
            <w:vAlign w:val="center"/>
          </w:tcPr>
          <w:p w14:paraId="62C6E363" w14:textId="77777777"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4020" w:type="pct"/>
            <w:gridSpan w:val="5"/>
            <w:vAlign w:val="center"/>
          </w:tcPr>
          <w:p w14:paraId="030E49BA" w14:textId="77777777"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77B6" w:rsidRPr="000E198E" w14:paraId="1BAE64DE" w14:textId="77777777" w:rsidTr="00B7094E">
        <w:trPr>
          <w:trHeight w:hRule="exact" w:val="524"/>
        </w:trPr>
        <w:tc>
          <w:tcPr>
            <w:tcW w:w="980" w:type="pct"/>
            <w:vAlign w:val="center"/>
          </w:tcPr>
          <w:p w14:paraId="67E853F6" w14:textId="77777777" w:rsidR="000577B6" w:rsidRDefault="000577B6" w:rsidP="00C613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1373" w:type="pct"/>
            <w:gridSpan w:val="2"/>
            <w:vAlign w:val="center"/>
          </w:tcPr>
          <w:p w14:paraId="56E9FF8C" w14:textId="77777777" w:rsidR="000577B6" w:rsidRPr="007230B1" w:rsidRDefault="000577B6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69FD8F60" w14:textId="77777777" w:rsidR="000577B6" w:rsidRPr="007230B1" w:rsidRDefault="000577B6" w:rsidP="00C613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项目开始时间</w:t>
            </w:r>
          </w:p>
        </w:tc>
        <w:tc>
          <w:tcPr>
            <w:tcW w:w="1638" w:type="pct"/>
            <w:gridSpan w:val="2"/>
            <w:vAlign w:val="center"/>
          </w:tcPr>
          <w:p w14:paraId="3F7236D5" w14:textId="77777777" w:rsidR="000577B6" w:rsidRPr="007230B1" w:rsidRDefault="000577B6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B82" w:rsidRPr="000E198E" w14:paraId="6F84AFCA" w14:textId="77777777" w:rsidTr="00B7094E">
        <w:trPr>
          <w:trHeight w:hRule="exact" w:val="561"/>
        </w:trPr>
        <w:tc>
          <w:tcPr>
            <w:tcW w:w="980" w:type="pct"/>
            <w:vAlign w:val="center"/>
          </w:tcPr>
          <w:p w14:paraId="0C606A2D" w14:textId="77777777" w:rsidR="00DD6B82" w:rsidRPr="007230B1" w:rsidRDefault="008E2ED7" w:rsidP="00B41C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1373" w:type="pct"/>
            <w:gridSpan w:val="2"/>
            <w:vAlign w:val="center"/>
          </w:tcPr>
          <w:p w14:paraId="69D5E56F" w14:textId="77777777"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4DCFD027" w14:textId="77777777" w:rsidR="00DD6B82" w:rsidRPr="007230B1" w:rsidRDefault="009A27E7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财务编号</w:t>
            </w:r>
          </w:p>
        </w:tc>
        <w:tc>
          <w:tcPr>
            <w:tcW w:w="1638" w:type="pct"/>
            <w:gridSpan w:val="2"/>
            <w:vAlign w:val="center"/>
          </w:tcPr>
          <w:p w14:paraId="38715989" w14:textId="77777777" w:rsidR="00DD6B82" w:rsidRPr="007230B1" w:rsidRDefault="00DD6B82" w:rsidP="00C613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27E7" w:rsidRPr="000E198E" w14:paraId="3600FA93" w14:textId="77777777" w:rsidTr="00B7094E">
        <w:trPr>
          <w:trHeight w:hRule="exact" w:val="716"/>
        </w:trPr>
        <w:tc>
          <w:tcPr>
            <w:tcW w:w="980" w:type="pct"/>
            <w:vAlign w:val="center"/>
          </w:tcPr>
          <w:p w14:paraId="5058BC1D" w14:textId="77777777" w:rsidR="009A27E7" w:rsidRPr="007230B1" w:rsidRDefault="009A27E7" w:rsidP="00C613A6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参与形式</w:t>
            </w:r>
          </w:p>
        </w:tc>
        <w:tc>
          <w:tcPr>
            <w:tcW w:w="1373" w:type="pct"/>
            <w:gridSpan w:val="2"/>
            <w:vAlign w:val="center"/>
          </w:tcPr>
          <w:p w14:paraId="77357561" w14:textId="77777777" w:rsidR="009A27E7" w:rsidRPr="007230B1" w:rsidRDefault="00267333" w:rsidP="0026733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主持 </w:t>
            </w:r>
            <w:r w:rsidR="00B7094E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 参与</w:t>
            </w:r>
          </w:p>
        </w:tc>
        <w:tc>
          <w:tcPr>
            <w:tcW w:w="1009" w:type="pct"/>
            <w:vAlign w:val="center"/>
          </w:tcPr>
          <w:p w14:paraId="58E50A11" w14:textId="77777777" w:rsidR="009A27E7" w:rsidRDefault="002978BB" w:rsidP="002978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 w:rsidR="00216AD2">
              <w:rPr>
                <w:rFonts w:ascii="宋体" w:hAnsi="宋体" w:hint="eastAsia"/>
                <w:sz w:val="24"/>
              </w:rPr>
              <w:t>项目</w:t>
            </w:r>
            <w:r w:rsidR="00216AD2">
              <w:rPr>
                <w:rFonts w:ascii="宋体" w:hAnsi="宋体"/>
                <w:sz w:val="24"/>
              </w:rPr>
              <w:t>状态</w:t>
            </w:r>
          </w:p>
        </w:tc>
        <w:tc>
          <w:tcPr>
            <w:tcW w:w="1638" w:type="pct"/>
            <w:gridSpan w:val="2"/>
            <w:vAlign w:val="center"/>
          </w:tcPr>
          <w:p w14:paraId="65C00384" w14:textId="77777777" w:rsidR="00216AD2" w:rsidRDefault="00216AD2" w:rsidP="00216AD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通过中期检查</w:t>
            </w:r>
          </w:p>
          <w:p w14:paraId="1253DAE3" w14:textId="77777777" w:rsidR="009A27E7" w:rsidRPr="007230B1" w:rsidRDefault="00216AD2" w:rsidP="00216AD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</w:rPr>
              <w:t>已结题</w:t>
            </w:r>
          </w:p>
        </w:tc>
      </w:tr>
      <w:tr w:rsidR="009C2EF1" w:rsidRPr="000E198E" w14:paraId="037D8A5A" w14:textId="77777777" w:rsidTr="00B7094E">
        <w:trPr>
          <w:trHeight w:hRule="exact" w:val="510"/>
        </w:trPr>
        <w:tc>
          <w:tcPr>
            <w:tcW w:w="980" w:type="pct"/>
            <w:vAlign w:val="center"/>
          </w:tcPr>
          <w:p w14:paraId="5E99B783" w14:textId="77777777" w:rsidR="009C2EF1" w:rsidRPr="007230B1" w:rsidRDefault="009C2EF1" w:rsidP="009C2EF1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373" w:type="pct"/>
            <w:gridSpan w:val="2"/>
            <w:vAlign w:val="center"/>
          </w:tcPr>
          <w:p w14:paraId="4A21FBD3" w14:textId="77777777" w:rsidR="009C2EF1" w:rsidRPr="007230B1" w:rsidRDefault="009C2EF1" w:rsidP="009C2EF1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14C6A253" w14:textId="77777777" w:rsidR="009C2EF1" w:rsidRPr="007230B1" w:rsidRDefault="009C2EF1" w:rsidP="009C2EF1">
            <w:pPr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38" w:type="pct"/>
            <w:gridSpan w:val="2"/>
            <w:vAlign w:val="center"/>
          </w:tcPr>
          <w:p w14:paraId="234E075F" w14:textId="77777777" w:rsidR="009C2EF1" w:rsidRPr="007230B1" w:rsidRDefault="009C2EF1" w:rsidP="009C2E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7A1E" w:rsidRPr="000E198E" w14:paraId="4681770D" w14:textId="77777777" w:rsidTr="00B7094E">
        <w:trPr>
          <w:trHeight w:hRule="exact" w:val="756"/>
        </w:trPr>
        <w:tc>
          <w:tcPr>
            <w:tcW w:w="980" w:type="pct"/>
            <w:vAlign w:val="center"/>
          </w:tcPr>
          <w:p w14:paraId="02315313" w14:textId="77777777" w:rsidR="00C06C72" w:rsidRPr="00E40A34" w:rsidRDefault="00C06C72" w:rsidP="00E40A34">
            <w:pPr>
              <w:pStyle w:val="a7"/>
              <w:numPr>
                <w:ilvl w:val="0"/>
                <w:numId w:val="2"/>
              </w:numPr>
              <w:ind w:right="-110" w:firstLineChars="0"/>
              <w:jc w:val="center"/>
              <w:rPr>
                <w:rFonts w:ascii="宋体" w:hAnsi="宋体"/>
                <w:sz w:val="24"/>
              </w:rPr>
            </w:pPr>
            <w:r w:rsidRPr="00E40A34">
              <w:rPr>
                <w:rFonts w:ascii="宋体" w:hAnsi="宋体" w:hint="eastAsia"/>
                <w:sz w:val="24"/>
              </w:rPr>
              <w:t xml:space="preserve"> </w:t>
            </w:r>
            <w:r w:rsidR="00CD7A1E" w:rsidRPr="00E40A34">
              <w:rPr>
                <w:rFonts w:ascii="宋体" w:hAnsi="宋体" w:hint="eastAsia"/>
                <w:sz w:val="24"/>
              </w:rPr>
              <w:t>间接经费</w:t>
            </w:r>
          </w:p>
          <w:p w14:paraId="394CB21B" w14:textId="77777777" w:rsidR="00CD7A1E" w:rsidRDefault="00CD7A1E" w:rsidP="00E40A34">
            <w:pPr>
              <w:ind w:leftChars="-51" w:left="-107" w:right="-1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1373" w:type="pct"/>
            <w:gridSpan w:val="2"/>
            <w:vAlign w:val="center"/>
          </w:tcPr>
          <w:p w14:paraId="4E59841C" w14:textId="77777777" w:rsidR="00CD7A1E" w:rsidRPr="007230B1" w:rsidRDefault="00CD7A1E" w:rsidP="000C64AE">
            <w:pPr>
              <w:jc w:val="righ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1009" w:type="pct"/>
            <w:vAlign w:val="center"/>
          </w:tcPr>
          <w:p w14:paraId="5B2E0FE5" w14:textId="77777777" w:rsidR="00CD7A1E" w:rsidRDefault="00863D27" w:rsidP="00C06C72">
            <w:pPr>
              <w:ind w:leftChars="-51" w:left="-107" w:right="-1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③</w:t>
            </w:r>
            <w:r w:rsidR="00191BAD" w:rsidRPr="00191BAD">
              <w:rPr>
                <w:rFonts w:ascii="宋体" w:hAnsi="宋体" w:hint="eastAsia"/>
                <w:b/>
                <w:color w:val="FF0000"/>
                <w:sz w:val="24"/>
                <w:vertAlign w:val="superscript"/>
              </w:rPr>
              <w:t>注</w:t>
            </w:r>
            <w:r w:rsidR="00C06C72">
              <w:rPr>
                <w:rFonts w:ascii="宋体" w:hAnsi="宋体" w:hint="eastAsia"/>
                <w:sz w:val="24"/>
              </w:rPr>
              <w:t xml:space="preserve"> </w:t>
            </w:r>
            <w:r w:rsidR="0010707F">
              <w:rPr>
                <w:rFonts w:ascii="宋体" w:hAnsi="宋体" w:hint="eastAsia"/>
                <w:sz w:val="24"/>
              </w:rPr>
              <w:t>申请</w:t>
            </w:r>
            <w:r w:rsidR="00CD7A1E">
              <w:rPr>
                <w:rFonts w:ascii="宋体" w:hAnsi="宋体" w:hint="eastAsia"/>
                <w:sz w:val="24"/>
              </w:rPr>
              <w:t>提取</w:t>
            </w:r>
            <w:r w:rsidR="00191BAD">
              <w:rPr>
                <w:rFonts w:ascii="宋体" w:hAnsi="宋体" w:hint="eastAsia"/>
                <w:sz w:val="24"/>
              </w:rPr>
              <w:t>绩效</w:t>
            </w:r>
          </w:p>
        </w:tc>
        <w:tc>
          <w:tcPr>
            <w:tcW w:w="1638" w:type="pct"/>
            <w:gridSpan w:val="2"/>
            <w:vAlign w:val="center"/>
          </w:tcPr>
          <w:p w14:paraId="1124A959" w14:textId="77777777" w:rsidR="00CD7A1E" w:rsidRPr="007230B1" w:rsidRDefault="00CD7A1E" w:rsidP="000C64AE">
            <w:pPr>
              <w:jc w:val="righ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（元）</w:t>
            </w:r>
          </w:p>
        </w:tc>
      </w:tr>
      <w:tr w:rsidR="00686036" w:rsidRPr="000E198E" w14:paraId="1A78B83E" w14:textId="77777777" w:rsidTr="00B7094E">
        <w:trPr>
          <w:trHeight w:hRule="exact" w:val="762"/>
        </w:trPr>
        <w:tc>
          <w:tcPr>
            <w:tcW w:w="980" w:type="pct"/>
            <w:vAlign w:val="center"/>
          </w:tcPr>
          <w:p w14:paraId="6FC0FEA5" w14:textId="77777777" w:rsidR="00686036" w:rsidRDefault="00686036" w:rsidP="00686036">
            <w:pPr>
              <w:ind w:leftChars="-51" w:left="-107" w:right="-1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 间接经费</w:t>
            </w:r>
            <w:proofErr w:type="gramStart"/>
            <w:r>
              <w:rPr>
                <w:rFonts w:ascii="宋体" w:hAnsi="宋体" w:hint="eastAsia"/>
                <w:sz w:val="24"/>
              </w:rPr>
              <w:t>外拨金额</w:t>
            </w:r>
            <w:proofErr w:type="gramEnd"/>
          </w:p>
        </w:tc>
        <w:tc>
          <w:tcPr>
            <w:tcW w:w="1373" w:type="pct"/>
            <w:gridSpan w:val="2"/>
            <w:vAlign w:val="center"/>
          </w:tcPr>
          <w:p w14:paraId="59F5E05F" w14:textId="77777777" w:rsidR="00686036" w:rsidRPr="007230B1" w:rsidRDefault="00686036" w:rsidP="00686036">
            <w:pPr>
              <w:jc w:val="righ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1009" w:type="pct"/>
            <w:vAlign w:val="center"/>
          </w:tcPr>
          <w:p w14:paraId="48AD9406" w14:textId="77777777" w:rsidR="00686036" w:rsidRDefault="00686036" w:rsidP="00686036">
            <w:pPr>
              <w:ind w:leftChars="-51" w:left="-107" w:right="-1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④</w:t>
            </w:r>
            <w:r w:rsidRPr="00191BAD">
              <w:rPr>
                <w:rFonts w:ascii="宋体" w:hAnsi="宋体" w:hint="eastAsia"/>
                <w:b/>
                <w:color w:val="FF0000"/>
                <w:sz w:val="24"/>
                <w:vertAlign w:val="superscript"/>
              </w:rPr>
              <w:t>注</w:t>
            </w:r>
            <w:r>
              <w:rPr>
                <w:rFonts w:ascii="宋体" w:hAnsi="宋体" w:hint="eastAsia"/>
                <w:sz w:val="24"/>
              </w:rPr>
              <w:t xml:space="preserve"> 申请提取间接成本</w:t>
            </w:r>
          </w:p>
        </w:tc>
        <w:tc>
          <w:tcPr>
            <w:tcW w:w="1638" w:type="pct"/>
            <w:gridSpan w:val="2"/>
            <w:vAlign w:val="center"/>
          </w:tcPr>
          <w:p w14:paraId="46147927" w14:textId="77777777" w:rsidR="00686036" w:rsidRPr="007230B1" w:rsidRDefault="00686036" w:rsidP="00686036">
            <w:pPr>
              <w:jc w:val="righ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（元）</w:t>
            </w:r>
          </w:p>
        </w:tc>
      </w:tr>
      <w:tr w:rsidR="00686036" w:rsidRPr="000E198E" w14:paraId="11FDF230" w14:textId="77777777" w:rsidTr="00B7094E">
        <w:trPr>
          <w:trHeight w:hRule="exact" w:val="758"/>
        </w:trPr>
        <w:tc>
          <w:tcPr>
            <w:tcW w:w="980" w:type="pct"/>
            <w:vMerge w:val="restart"/>
            <w:vAlign w:val="center"/>
          </w:tcPr>
          <w:p w14:paraId="2440EBA8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绩效发放方案</w:t>
            </w:r>
          </w:p>
          <w:p w14:paraId="699D4A4B" w14:textId="77777777" w:rsidR="00686036" w:rsidRPr="007230B1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vAlign w:val="center"/>
          </w:tcPr>
          <w:p w14:paraId="52381D46" w14:textId="77777777" w:rsidR="00686036" w:rsidRPr="00AD1AB2" w:rsidRDefault="00686036" w:rsidP="006860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74" w:type="pct"/>
            <w:vAlign w:val="center"/>
          </w:tcPr>
          <w:p w14:paraId="4DC7F433" w14:textId="77777777" w:rsidR="00686036" w:rsidRPr="00AD1AB2" w:rsidRDefault="00686036" w:rsidP="006860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09" w:type="pct"/>
            <w:vAlign w:val="center"/>
          </w:tcPr>
          <w:p w14:paraId="0AF02657" w14:textId="77777777" w:rsidR="00686036" w:rsidRPr="00AD1AB2" w:rsidRDefault="00686036" w:rsidP="006860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工号</w:t>
            </w:r>
          </w:p>
        </w:tc>
        <w:tc>
          <w:tcPr>
            <w:tcW w:w="841" w:type="pct"/>
            <w:vAlign w:val="center"/>
          </w:tcPr>
          <w:p w14:paraId="39FB9AF7" w14:textId="77777777" w:rsidR="00686036" w:rsidRPr="007230B1" w:rsidRDefault="00686036" w:rsidP="006860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申请发放金额（元）</w:t>
            </w:r>
          </w:p>
        </w:tc>
        <w:tc>
          <w:tcPr>
            <w:tcW w:w="797" w:type="pct"/>
            <w:vAlign w:val="center"/>
          </w:tcPr>
          <w:p w14:paraId="0474DAE3" w14:textId="77777777" w:rsidR="00686036" w:rsidRPr="007230B1" w:rsidRDefault="00686036" w:rsidP="006860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实发金额（元）</w:t>
            </w:r>
          </w:p>
        </w:tc>
      </w:tr>
      <w:tr w:rsidR="00686036" w:rsidRPr="000E198E" w14:paraId="01320AB9" w14:textId="77777777" w:rsidTr="00B7094E">
        <w:trPr>
          <w:trHeight w:hRule="exact" w:val="510"/>
        </w:trPr>
        <w:tc>
          <w:tcPr>
            <w:tcW w:w="980" w:type="pct"/>
            <w:vMerge/>
            <w:vAlign w:val="center"/>
          </w:tcPr>
          <w:p w14:paraId="5640C5FF" w14:textId="77777777" w:rsidR="00686036" w:rsidRPr="007230B1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vAlign w:val="center"/>
          </w:tcPr>
          <w:p w14:paraId="0DF8A813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17548B9D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217CCE0B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pct"/>
            <w:vAlign w:val="center"/>
          </w:tcPr>
          <w:p w14:paraId="4BF944D3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34D241C6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6036" w:rsidRPr="000E198E" w14:paraId="39618D3A" w14:textId="77777777" w:rsidTr="00B7094E">
        <w:trPr>
          <w:trHeight w:hRule="exact" w:val="510"/>
        </w:trPr>
        <w:tc>
          <w:tcPr>
            <w:tcW w:w="980" w:type="pct"/>
            <w:vMerge/>
            <w:vAlign w:val="center"/>
          </w:tcPr>
          <w:p w14:paraId="77D1FAC0" w14:textId="77777777" w:rsidR="00686036" w:rsidRPr="007230B1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vAlign w:val="center"/>
          </w:tcPr>
          <w:p w14:paraId="4D8D83A6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49004BE6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2B6C932B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pct"/>
            <w:vAlign w:val="center"/>
          </w:tcPr>
          <w:p w14:paraId="7F569F93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3934CB21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6036" w:rsidRPr="000E198E" w14:paraId="6F5E71B4" w14:textId="77777777" w:rsidTr="00B7094E">
        <w:trPr>
          <w:trHeight w:hRule="exact" w:val="510"/>
        </w:trPr>
        <w:tc>
          <w:tcPr>
            <w:tcW w:w="980" w:type="pct"/>
            <w:vMerge/>
            <w:vAlign w:val="center"/>
          </w:tcPr>
          <w:p w14:paraId="6E73B48C" w14:textId="77777777" w:rsidR="00686036" w:rsidRPr="007230B1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vAlign w:val="center"/>
          </w:tcPr>
          <w:p w14:paraId="67E24DD3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6FD0984D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306FBD75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pct"/>
            <w:vAlign w:val="center"/>
          </w:tcPr>
          <w:p w14:paraId="49C3F22B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7D2E2C17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6036" w:rsidRPr="000E198E" w14:paraId="143E2A0A" w14:textId="77777777" w:rsidTr="00B7094E">
        <w:trPr>
          <w:trHeight w:hRule="exact" w:val="510"/>
        </w:trPr>
        <w:tc>
          <w:tcPr>
            <w:tcW w:w="3362" w:type="pct"/>
            <w:gridSpan w:val="4"/>
            <w:vAlign w:val="center"/>
          </w:tcPr>
          <w:p w14:paraId="153CF044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总计金额（元）</w:t>
            </w:r>
          </w:p>
        </w:tc>
        <w:tc>
          <w:tcPr>
            <w:tcW w:w="841" w:type="pct"/>
            <w:vAlign w:val="center"/>
          </w:tcPr>
          <w:p w14:paraId="5DDA2D81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vAlign w:val="center"/>
          </w:tcPr>
          <w:p w14:paraId="16108EAC" w14:textId="77777777" w:rsidR="00686036" w:rsidRDefault="00686036" w:rsidP="006860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6036" w:rsidRPr="000E198E" w14:paraId="144377D4" w14:textId="77777777" w:rsidTr="00686036">
        <w:trPr>
          <w:trHeight w:val="2371"/>
        </w:trPr>
        <w:tc>
          <w:tcPr>
            <w:tcW w:w="5000" w:type="pct"/>
            <w:gridSpan w:val="6"/>
          </w:tcPr>
          <w:p w14:paraId="2FDF7509" w14:textId="77777777" w:rsidR="00686036" w:rsidRPr="007230B1" w:rsidRDefault="00686036" w:rsidP="00686036">
            <w:pPr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项目负责人责任保证：</w:t>
            </w:r>
          </w:p>
          <w:p w14:paraId="2A99A4FA" w14:textId="77777777" w:rsidR="00686036" w:rsidRPr="007230B1" w:rsidRDefault="00686036" w:rsidP="00686036">
            <w:pPr>
              <w:numPr>
                <w:ilvl w:val="0"/>
                <w:numId w:val="1"/>
              </w:num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本项目已通过中期检查/结题</w:t>
            </w:r>
            <w:r w:rsidRPr="007230B1">
              <w:rPr>
                <w:rFonts w:ascii="宋体" w:hAnsi="宋体" w:hint="eastAsia"/>
                <w:sz w:val="24"/>
              </w:rPr>
              <w:t>，并已提交相关材料；</w:t>
            </w:r>
          </w:p>
          <w:p w14:paraId="635AC1F7" w14:textId="77777777" w:rsidR="00686036" w:rsidRPr="007230B1" w:rsidRDefault="00686036" w:rsidP="00686036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本项目已结清所有暂付款。</w:t>
            </w:r>
            <w:r w:rsidRPr="007230B1">
              <w:rPr>
                <w:rFonts w:ascii="宋体" w:hAnsi="宋体" w:hint="eastAsia"/>
                <w:sz w:val="24"/>
              </w:rPr>
              <w:t xml:space="preserve">                   </w:t>
            </w:r>
          </w:p>
          <w:p w14:paraId="2BD014F2" w14:textId="77777777" w:rsidR="00686036" w:rsidRPr="007230B1" w:rsidRDefault="00686036" w:rsidP="00686036">
            <w:pPr>
              <w:ind w:left="420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  <w:p w14:paraId="68C05730" w14:textId="77777777" w:rsidR="00686036" w:rsidRPr="007230B1" w:rsidRDefault="00686036" w:rsidP="00686036">
            <w:pPr>
              <w:spacing w:afterLines="50" w:after="156"/>
              <w:ind w:left="420"/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 xml:space="preserve">                      签 名：</w:t>
            </w:r>
          </w:p>
          <w:p w14:paraId="35DDAD05" w14:textId="77777777" w:rsidR="00686036" w:rsidRPr="007230B1" w:rsidRDefault="00686036" w:rsidP="00686036">
            <w:pPr>
              <w:ind w:left="420"/>
              <w:jc w:val="center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 xml:space="preserve">                                         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7230B1">
              <w:rPr>
                <w:rFonts w:ascii="宋体" w:hAnsi="宋体" w:hint="eastAsia"/>
                <w:sz w:val="24"/>
              </w:rPr>
              <w:t>月    日</w:t>
            </w:r>
          </w:p>
        </w:tc>
      </w:tr>
      <w:tr w:rsidR="00686036" w:rsidRPr="000E198E" w14:paraId="1E4D56DD" w14:textId="77777777" w:rsidTr="00686036">
        <w:trPr>
          <w:trHeight w:val="2162"/>
        </w:trPr>
        <w:tc>
          <w:tcPr>
            <w:tcW w:w="5000" w:type="pct"/>
            <w:gridSpan w:val="6"/>
          </w:tcPr>
          <w:p w14:paraId="7B58BFC7" w14:textId="77777777" w:rsidR="00686036" w:rsidRDefault="00686036" w:rsidP="00686036">
            <w:pPr>
              <w:spacing w:line="500" w:lineRule="exac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院（系）审批意见：</w:t>
            </w:r>
          </w:p>
          <w:p w14:paraId="16C2253D" w14:textId="77777777" w:rsidR="00686036" w:rsidRPr="007230B1" w:rsidRDefault="00686036" w:rsidP="00686036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311B5706" w14:textId="77777777" w:rsidR="00686036" w:rsidRPr="007230B1" w:rsidRDefault="00686036" w:rsidP="00686036">
            <w:pPr>
              <w:spacing w:line="500" w:lineRule="exact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 xml:space="preserve">经办人：             负责人：                公章：          </w:t>
            </w:r>
          </w:p>
          <w:p w14:paraId="00E64E0F" w14:textId="77777777" w:rsidR="00686036" w:rsidRPr="007230B1" w:rsidRDefault="00686036" w:rsidP="00686036">
            <w:pPr>
              <w:spacing w:line="50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7230B1">
              <w:rPr>
                <w:rFonts w:ascii="宋体" w:hAnsi="宋体" w:hint="eastAsia"/>
                <w:sz w:val="24"/>
              </w:rPr>
              <w:t>年  月  日             年  月  日</w:t>
            </w:r>
          </w:p>
        </w:tc>
      </w:tr>
    </w:tbl>
    <w:p w14:paraId="180A25B8" w14:textId="77777777" w:rsidR="0020590E" w:rsidRPr="000577B6" w:rsidRDefault="00C06C72" w:rsidP="000577B6">
      <w:pPr>
        <w:spacing w:beforeLines="20" w:before="62"/>
        <w:rPr>
          <w:rFonts w:asciiTheme="majorEastAsia" w:eastAsiaTheme="majorEastAsia" w:hAnsiTheme="majorEastAsia"/>
        </w:rPr>
      </w:pPr>
      <w:r w:rsidRPr="000577B6">
        <w:rPr>
          <w:rFonts w:asciiTheme="majorEastAsia" w:eastAsiaTheme="majorEastAsia" w:hAnsiTheme="majorEastAsia" w:hint="eastAsia"/>
          <w:b/>
        </w:rPr>
        <w:t>备</w:t>
      </w:r>
      <w:r w:rsidR="00C960BF" w:rsidRPr="000577B6">
        <w:rPr>
          <w:rFonts w:asciiTheme="majorEastAsia" w:eastAsiaTheme="majorEastAsia" w:hAnsiTheme="majorEastAsia" w:hint="eastAsia"/>
          <w:b/>
        </w:rPr>
        <w:t xml:space="preserve"> </w:t>
      </w:r>
      <w:r w:rsidR="00C960BF" w:rsidRPr="000577B6">
        <w:rPr>
          <w:rFonts w:asciiTheme="majorEastAsia" w:eastAsiaTheme="majorEastAsia" w:hAnsiTheme="majorEastAsia"/>
          <w:b/>
        </w:rPr>
        <w:t xml:space="preserve">  </w:t>
      </w:r>
      <w:r w:rsidR="00191BAD">
        <w:rPr>
          <w:rFonts w:asciiTheme="majorEastAsia" w:eastAsiaTheme="majorEastAsia" w:hAnsiTheme="majorEastAsia"/>
          <w:b/>
        </w:rPr>
        <w:t xml:space="preserve"> </w:t>
      </w:r>
      <w:r w:rsidR="00C960BF" w:rsidRPr="000577B6">
        <w:rPr>
          <w:rFonts w:asciiTheme="majorEastAsia" w:eastAsiaTheme="majorEastAsia" w:hAnsiTheme="majorEastAsia"/>
          <w:b/>
        </w:rPr>
        <w:t xml:space="preserve"> </w:t>
      </w:r>
      <w:r w:rsidRPr="000577B6">
        <w:rPr>
          <w:rFonts w:asciiTheme="majorEastAsia" w:eastAsiaTheme="majorEastAsia" w:hAnsiTheme="majorEastAsia" w:hint="eastAsia"/>
          <w:b/>
        </w:rPr>
        <w:t>注：</w:t>
      </w:r>
      <w:r w:rsidR="00754E75" w:rsidRPr="000577B6">
        <w:rPr>
          <w:rFonts w:asciiTheme="majorEastAsia" w:eastAsiaTheme="majorEastAsia" w:hAnsiTheme="majorEastAsia" w:hint="eastAsia"/>
        </w:rPr>
        <w:t>国家自然科学基金委项目需提供</w:t>
      </w:r>
      <w:r w:rsidR="000213EA">
        <w:rPr>
          <w:rFonts w:asciiTheme="majorEastAsia" w:eastAsiaTheme="majorEastAsia" w:hAnsiTheme="majorEastAsia" w:hint="eastAsia"/>
        </w:rPr>
        <w:t>中期检查/</w:t>
      </w:r>
      <w:r w:rsidR="00754E75" w:rsidRPr="000577B6">
        <w:rPr>
          <w:rFonts w:asciiTheme="majorEastAsia" w:eastAsiaTheme="majorEastAsia" w:hAnsiTheme="majorEastAsia" w:hint="eastAsia"/>
        </w:rPr>
        <w:t>结题证明材料；</w:t>
      </w:r>
      <w:r w:rsidR="00F85DDC" w:rsidRPr="000577B6">
        <w:rPr>
          <w:rFonts w:asciiTheme="majorEastAsia" w:eastAsiaTheme="majorEastAsia" w:hAnsiTheme="majorEastAsia" w:hint="eastAsia"/>
        </w:rPr>
        <w:t>其他项目</w:t>
      </w:r>
      <w:r w:rsidR="00754E75" w:rsidRPr="000577B6">
        <w:rPr>
          <w:rFonts w:asciiTheme="majorEastAsia" w:eastAsiaTheme="majorEastAsia" w:hAnsiTheme="majorEastAsia" w:hint="eastAsia"/>
        </w:rPr>
        <w:t>需提供项目/课题任务书/预算</w:t>
      </w:r>
      <w:r w:rsidR="00FA5360">
        <w:rPr>
          <w:rFonts w:asciiTheme="majorEastAsia" w:eastAsiaTheme="majorEastAsia" w:hAnsiTheme="majorEastAsia" w:hint="eastAsia"/>
        </w:rPr>
        <w:t>,</w:t>
      </w:r>
      <w:r w:rsidR="00FA5360">
        <w:rPr>
          <w:rFonts w:asciiTheme="majorEastAsia" w:eastAsiaTheme="majorEastAsia" w:hAnsiTheme="majorEastAsia"/>
        </w:rPr>
        <w:t>项目预算执行明细</w:t>
      </w:r>
      <w:r w:rsidR="00754E75" w:rsidRPr="000577B6">
        <w:rPr>
          <w:rFonts w:asciiTheme="majorEastAsia" w:eastAsiaTheme="majorEastAsia" w:hAnsiTheme="majorEastAsia" w:hint="eastAsia"/>
        </w:rPr>
        <w:t>，中期检查/结题证明材料</w:t>
      </w:r>
      <w:r w:rsidR="0020590E" w:rsidRPr="000577B6">
        <w:rPr>
          <w:rFonts w:asciiTheme="majorEastAsia" w:eastAsiaTheme="majorEastAsia" w:hAnsiTheme="majorEastAsia" w:hint="eastAsia"/>
        </w:rPr>
        <w:t>；参与项目还需提供合作协议。</w:t>
      </w:r>
    </w:p>
    <w:p w14:paraId="5855C31F" w14:textId="77777777" w:rsidR="00F4239A" w:rsidRDefault="00191BAD" w:rsidP="000577B6">
      <w:pPr>
        <w:spacing w:beforeLines="20" w:before="62"/>
        <w:rPr>
          <w:rFonts w:asciiTheme="majorEastAsia" w:eastAsiaTheme="majorEastAsia" w:hAnsiTheme="majorEastAsia"/>
        </w:rPr>
      </w:pPr>
      <w:r w:rsidRPr="00191BAD">
        <w:rPr>
          <w:rFonts w:asciiTheme="majorEastAsia" w:eastAsiaTheme="majorEastAsia" w:hAnsiTheme="majorEastAsia" w:hint="eastAsia"/>
          <w:b/>
          <w:color w:val="FF0000"/>
          <w:vertAlign w:val="superscript"/>
        </w:rPr>
        <w:t>注</w:t>
      </w:r>
      <w:r>
        <w:rPr>
          <w:rFonts w:asciiTheme="majorEastAsia" w:eastAsiaTheme="majorEastAsia" w:hAnsiTheme="majorEastAsia" w:hint="eastAsia"/>
          <w:b/>
          <w:color w:val="FF0000"/>
          <w:vertAlign w:val="superscript"/>
        </w:rPr>
        <w:t xml:space="preserve"> </w:t>
      </w:r>
      <w:r w:rsidR="00C06C72" w:rsidRPr="000577B6">
        <w:rPr>
          <w:rFonts w:asciiTheme="majorEastAsia" w:eastAsiaTheme="majorEastAsia" w:hAnsiTheme="majorEastAsia"/>
          <w:b/>
        </w:rPr>
        <w:t>计算说明</w:t>
      </w:r>
      <w:r w:rsidR="00C06C72" w:rsidRPr="000577B6">
        <w:rPr>
          <w:rFonts w:asciiTheme="majorEastAsia" w:eastAsiaTheme="majorEastAsia" w:hAnsiTheme="majorEastAsia" w:hint="eastAsia"/>
          <w:b/>
        </w:rPr>
        <w:t>：</w:t>
      </w:r>
      <w:r w:rsidR="00CC327F">
        <w:rPr>
          <w:rFonts w:asciiTheme="majorEastAsia" w:eastAsiaTheme="majorEastAsia" w:hAnsiTheme="majorEastAsia" w:hint="eastAsia"/>
          <w:b/>
        </w:rPr>
        <w:t xml:space="preserve">已结题 </w:t>
      </w:r>
      <w:r w:rsidR="00C06C72" w:rsidRPr="000577B6">
        <w:rPr>
          <w:rFonts w:asciiTheme="majorEastAsia" w:eastAsiaTheme="majorEastAsia" w:hAnsiTheme="majorEastAsia" w:hint="eastAsia"/>
        </w:rPr>
        <w:t>③</w:t>
      </w:r>
      <w:r w:rsidR="00686036">
        <w:rPr>
          <w:rFonts w:asciiTheme="majorEastAsia" w:eastAsiaTheme="majorEastAsia" w:hAnsiTheme="majorEastAsia" w:hint="eastAsia"/>
        </w:rPr>
        <w:t>+</w:t>
      </w:r>
      <w:r w:rsidR="00686036" w:rsidRPr="00686036">
        <w:rPr>
          <w:rFonts w:ascii="宋体" w:hAnsi="宋体" w:hint="eastAsia"/>
        </w:rPr>
        <w:t>④</w:t>
      </w:r>
      <w:r w:rsidR="005E22A2">
        <w:rPr>
          <w:rFonts w:asciiTheme="majorEastAsia" w:eastAsiaTheme="majorEastAsia" w:hAnsiTheme="majorEastAsia" w:hint="eastAsia"/>
        </w:rPr>
        <w:t>≤</w:t>
      </w:r>
      <w:r w:rsidR="00C06C72" w:rsidRPr="000577B6">
        <w:rPr>
          <w:rFonts w:asciiTheme="majorEastAsia" w:eastAsiaTheme="majorEastAsia" w:hAnsiTheme="majorEastAsia" w:hint="eastAsia"/>
        </w:rPr>
        <w:t>（①-②）*</w:t>
      </w:r>
      <w:r w:rsidR="00C06C72" w:rsidRPr="000577B6">
        <w:rPr>
          <w:rFonts w:asciiTheme="majorEastAsia" w:eastAsiaTheme="majorEastAsia" w:hAnsiTheme="majorEastAsia"/>
        </w:rPr>
        <w:t>36</w:t>
      </w:r>
      <w:r w:rsidR="00C06C72" w:rsidRPr="000577B6">
        <w:rPr>
          <w:rFonts w:asciiTheme="majorEastAsia" w:eastAsiaTheme="majorEastAsia" w:hAnsiTheme="majorEastAsia" w:hint="eastAsia"/>
        </w:rPr>
        <w:t>%</w:t>
      </w:r>
      <w:r w:rsidR="00CC327F">
        <w:rPr>
          <w:rFonts w:asciiTheme="majorEastAsia" w:eastAsiaTheme="majorEastAsia" w:hAnsiTheme="majorEastAsia" w:hint="eastAsia"/>
        </w:rPr>
        <w:t xml:space="preserve">； </w:t>
      </w:r>
      <w:r w:rsidR="00CC327F">
        <w:rPr>
          <w:rFonts w:asciiTheme="majorEastAsia" w:eastAsiaTheme="majorEastAsia" w:hAnsiTheme="majorEastAsia"/>
        </w:rPr>
        <w:t xml:space="preserve">   </w:t>
      </w:r>
      <w:r w:rsidR="00CC327F" w:rsidRPr="00CC327F">
        <w:rPr>
          <w:rFonts w:asciiTheme="majorEastAsia" w:eastAsiaTheme="majorEastAsia" w:hAnsiTheme="majorEastAsia" w:hint="eastAsia"/>
          <w:b/>
        </w:rPr>
        <w:t>中期</w:t>
      </w:r>
      <w:r w:rsidR="00CC327F">
        <w:rPr>
          <w:rFonts w:asciiTheme="majorEastAsia" w:eastAsiaTheme="majorEastAsia" w:hAnsiTheme="majorEastAsia" w:hint="eastAsia"/>
        </w:rPr>
        <w:t xml:space="preserve"> </w:t>
      </w:r>
      <w:r w:rsidR="00CC327F" w:rsidRPr="000577B6">
        <w:rPr>
          <w:rFonts w:asciiTheme="majorEastAsia" w:eastAsiaTheme="majorEastAsia" w:hAnsiTheme="majorEastAsia" w:hint="eastAsia"/>
        </w:rPr>
        <w:t>③</w:t>
      </w:r>
      <w:r w:rsidR="00686036">
        <w:rPr>
          <w:rFonts w:asciiTheme="majorEastAsia" w:eastAsiaTheme="majorEastAsia" w:hAnsiTheme="majorEastAsia" w:hint="eastAsia"/>
        </w:rPr>
        <w:t>+</w:t>
      </w:r>
      <w:r w:rsidR="00686036" w:rsidRPr="00686036">
        <w:rPr>
          <w:rFonts w:ascii="宋体" w:hAnsi="宋体" w:hint="eastAsia"/>
        </w:rPr>
        <w:t>④</w:t>
      </w:r>
      <w:r w:rsidR="005E22A2">
        <w:rPr>
          <w:rFonts w:asciiTheme="majorEastAsia" w:eastAsiaTheme="majorEastAsia" w:hAnsiTheme="majorEastAsia" w:hint="eastAsia"/>
        </w:rPr>
        <w:t>≤</w:t>
      </w:r>
      <w:r w:rsidR="00CC327F" w:rsidRPr="000577B6">
        <w:rPr>
          <w:rFonts w:asciiTheme="majorEastAsia" w:eastAsiaTheme="majorEastAsia" w:hAnsiTheme="majorEastAsia" w:hint="eastAsia"/>
        </w:rPr>
        <w:t>（①-②）*</w:t>
      </w:r>
      <w:r w:rsidR="00CC327F" w:rsidRPr="000577B6">
        <w:rPr>
          <w:rFonts w:asciiTheme="majorEastAsia" w:eastAsiaTheme="majorEastAsia" w:hAnsiTheme="majorEastAsia"/>
        </w:rPr>
        <w:t>36</w:t>
      </w:r>
      <w:r w:rsidR="00CC327F" w:rsidRPr="000577B6">
        <w:rPr>
          <w:rFonts w:asciiTheme="majorEastAsia" w:eastAsiaTheme="majorEastAsia" w:hAnsiTheme="majorEastAsia" w:hint="eastAsia"/>
        </w:rPr>
        <w:t>%</w:t>
      </w:r>
      <w:r w:rsidR="00CC327F">
        <w:rPr>
          <w:rFonts w:asciiTheme="majorEastAsia" w:eastAsiaTheme="majorEastAsia" w:hAnsiTheme="majorEastAsia" w:hint="eastAsia"/>
        </w:rPr>
        <w:t>*</w:t>
      </w:r>
      <w:r w:rsidR="00CC327F">
        <w:rPr>
          <w:rFonts w:asciiTheme="majorEastAsia" w:eastAsiaTheme="majorEastAsia" w:hAnsiTheme="majorEastAsia"/>
        </w:rPr>
        <w:t>50</w:t>
      </w:r>
      <w:r w:rsidR="00CC327F">
        <w:rPr>
          <w:rFonts w:asciiTheme="majorEastAsia" w:eastAsiaTheme="majorEastAsia" w:hAnsiTheme="majorEastAsia" w:hint="eastAsia"/>
        </w:rPr>
        <w:t>%。</w:t>
      </w:r>
    </w:p>
    <w:sectPr w:rsidR="00F4239A" w:rsidSect="00DD6B82">
      <w:headerReference w:type="default" r:id="rId7"/>
      <w:pgSz w:w="11906" w:h="16838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BB65" w14:textId="77777777" w:rsidR="00E14B88" w:rsidRDefault="00E14B88">
      <w:r>
        <w:separator/>
      </w:r>
    </w:p>
  </w:endnote>
  <w:endnote w:type="continuationSeparator" w:id="0">
    <w:p w14:paraId="75C47865" w14:textId="77777777" w:rsidR="00E14B88" w:rsidRDefault="00E1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28DC" w14:textId="77777777" w:rsidR="00E14B88" w:rsidRDefault="00E14B88">
      <w:r>
        <w:separator/>
      </w:r>
    </w:p>
  </w:footnote>
  <w:footnote w:type="continuationSeparator" w:id="0">
    <w:p w14:paraId="08F38809" w14:textId="77777777" w:rsidR="00E14B88" w:rsidRDefault="00E14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7E71" w14:textId="77777777" w:rsidR="00BE7203" w:rsidRDefault="00E14B88" w:rsidP="00B3123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6546"/>
    <w:multiLevelType w:val="hybridMultilevel"/>
    <w:tmpl w:val="8B8CF50E"/>
    <w:lvl w:ilvl="0" w:tplc="90208F6C">
      <w:start w:val="1"/>
      <w:numFmt w:val="decimalEnclosedCircle"/>
      <w:lvlText w:val="%1"/>
      <w:lvlJc w:val="left"/>
      <w:pPr>
        <w:ind w:left="2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3" w:hanging="420"/>
      </w:pPr>
    </w:lvl>
    <w:lvl w:ilvl="2" w:tplc="0409001B" w:tentative="1">
      <w:start w:val="1"/>
      <w:numFmt w:val="lowerRoman"/>
      <w:lvlText w:val="%3."/>
      <w:lvlJc w:val="righ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9" w:tentative="1">
      <w:start w:val="1"/>
      <w:numFmt w:val="lowerLetter"/>
      <w:lvlText w:val="%5)"/>
      <w:lvlJc w:val="left"/>
      <w:pPr>
        <w:ind w:left="1993" w:hanging="420"/>
      </w:pPr>
    </w:lvl>
    <w:lvl w:ilvl="5" w:tplc="0409001B" w:tentative="1">
      <w:start w:val="1"/>
      <w:numFmt w:val="lowerRoman"/>
      <w:lvlText w:val="%6."/>
      <w:lvlJc w:val="righ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9" w:tentative="1">
      <w:start w:val="1"/>
      <w:numFmt w:val="lowerLetter"/>
      <w:lvlText w:val="%8)"/>
      <w:lvlJc w:val="left"/>
      <w:pPr>
        <w:ind w:left="3253" w:hanging="420"/>
      </w:pPr>
    </w:lvl>
    <w:lvl w:ilvl="8" w:tplc="0409001B" w:tentative="1">
      <w:start w:val="1"/>
      <w:numFmt w:val="lowerRoman"/>
      <w:lvlText w:val="%9."/>
      <w:lvlJc w:val="right"/>
      <w:pPr>
        <w:ind w:left="3673" w:hanging="420"/>
      </w:pPr>
    </w:lvl>
  </w:abstractNum>
  <w:abstractNum w:abstractNumId="1" w15:restartNumberingAfterBreak="0">
    <w:nsid w:val="2EB34DBC"/>
    <w:multiLevelType w:val="hybridMultilevel"/>
    <w:tmpl w:val="B7909152"/>
    <w:lvl w:ilvl="0" w:tplc="074E96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82"/>
    <w:rsid w:val="000213EA"/>
    <w:rsid w:val="00053D07"/>
    <w:rsid w:val="000577B6"/>
    <w:rsid w:val="000C64AE"/>
    <w:rsid w:val="0010707F"/>
    <w:rsid w:val="0013580E"/>
    <w:rsid w:val="00144433"/>
    <w:rsid w:val="00153758"/>
    <w:rsid w:val="00191BAD"/>
    <w:rsid w:val="0020590E"/>
    <w:rsid w:val="00216AD2"/>
    <w:rsid w:val="00223984"/>
    <w:rsid w:val="00267333"/>
    <w:rsid w:val="002978BB"/>
    <w:rsid w:val="002B2EDA"/>
    <w:rsid w:val="0031587C"/>
    <w:rsid w:val="0035539A"/>
    <w:rsid w:val="003D4200"/>
    <w:rsid w:val="003E1F73"/>
    <w:rsid w:val="00406087"/>
    <w:rsid w:val="004343D7"/>
    <w:rsid w:val="00455B20"/>
    <w:rsid w:val="004D65EF"/>
    <w:rsid w:val="005128FC"/>
    <w:rsid w:val="0052535E"/>
    <w:rsid w:val="0056586C"/>
    <w:rsid w:val="00571C72"/>
    <w:rsid w:val="005E22A2"/>
    <w:rsid w:val="005F53BD"/>
    <w:rsid w:val="00653269"/>
    <w:rsid w:val="0066519B"/>
    <w:rsid w:val="00686036"/>
    <w:rsid w:val="006C1F5D"/>
    <w:rsid w:val="007320B0"/>
    <w:rsid w:val="00754E75"/>
    <w:rsid w:val="007A5661"/>
    <w:rsid w:val="008565F6"/>
    <w:rsid w:val="00863D27"/>
    <w:rsid w:val="008C152D"/>
    <w:rsid w:val="008E2ED7"/>
    <w:rsid w:val="008E5BDE"/>
    <w:rsid w:val="00902C28"/>
    <w:rsid w:val="0091704E"/>
    <w:rsid w:val="009A27E7"/>
    <w:rsid w:val="009C2EF1"/>
    <w:rsid w:val="009D07BE"/>
    <w:rsid w:val="00A21EF7"/>
    <w:rsid w:val="00A33D27"/>
    <w:rsid w:val="00A71B3C"/>
    <w:rsid w:val="00A813E2"/>
    <w:rsid w:val="00A878A0"/>
    <w:rsid w:val="00AD4643"/>
    <w:rsid w:val="00B11F15"/>
    <w:rsid w:val="00B41CD8"/>
    <w:rsid w:val="00B5698D"/>
    <w:rsid w:val="00B7049D"/>
    <w:rsid w:val="00B7094E"/>
    <w:rsid w:val="00B90F89"/>
    <w:rsid w:val="00BF2CB5"/>
    <w:rsid w:val="00C05B0D"/>
    <w:rsid w:val="00C05B86"/>
    <w:rsid w:val="00C06C72"/>
    <w:rsid w:val="00C21080"/>
    <w:rsid w:val="00C960BF"/>
    <w:rsid w:val="00CC327F"/>
    <w:rsid w:val="00CD7A1E"/>
    <w:rsid w:val="00D347E1"/>
    <w:rsid w:val="00D62689"/>
    <w:rsid w:val="00DD1758"/>
    <w:rsid w:val="00DD6B82"/>
    <w:rsid w:val="00E02D8A"/>
    <w:rsid w:val="00E14B88"/>
    <w:rsid w:val="00E40A34"/>
    <w:rsid w:val="00F11803"/>
    <w:rsid w:val="00F4239A"/>
    <w:rsid w:val="00F622AE"/>
    <w:rsid w:val="00F85DDC"/>
    <w:rsid w:val="00F87CA5"/>
    <w:rsid w:val="00FA5360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47FEA"/>
  <w15:docId w15:val="{BA117CBF-41A6-4E8E-8A88-6144DC5C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D6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D6B8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053D0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53D07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40A34"/>
    <w:pPr>
      <w:ind w:firstLineChars="200" w:firstLine="420"/>
    </w:pPr>
  </w:style>
  <w:style w:type="paragraph" w:styleId="a8">
    <w:name w:val="footer"/>
    <w:basedOn w:val="a"/>
    <w:link w:val="a9"/>
    <w:uiPriority w:val="99"/>
    <w:unhideWhenUsed/>
    <w:rsid w:val="00057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577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www.dadighost.com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友彬 赵</cp:lastModifiedBy>
  <cp:revision>2</cp:revision>
  <cp:lastPrinted>2018-09-25T05:18:00Z</cp:lastPrinted>
  <dcterms:created xsi:type="dcterms:W3CDTF">2024-11-08T02:27:00Z</dcterms:created>
  <dcterms:modified xsi:type="dcterms:W3CDTF">2024-11-08T02:27:00Z</dcterms:modified>
</cp:coreProperties>
</file>